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7D73" w14:textId="4995C5D9" w:rsidR="00FA6FEC" w:rsidRPr="00C8357D" w:rsidRDefault="00FA6FEC" w:rsidP="00FA6FEC">
      <w:pPr>
        <w:jc w:val="right"/>
      </w:pPr>
      <w:r w:rsidRPr="00C8357D">
        <w:rPr>
          <w:noProof/>
          <w:lang w:eastAsia="en-GB"/>
        </w:rPr>
        <w:drawing>
          <wp:inline distT="0" distB="0" distL="0" distR="0" wp14:anchorId="4ED37AD2" wp14:editId="4651C23F">
            <wp:extent cx="3400425" cy="1133475"/>
            <wp:effectExtent l="0" t="0" r="9525" b="9525"/>
            <wp:docPr id="1" name="Picture 1" descr="USHA_logo_2017_full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HA_logo_2017_fullcolour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385D" w14:textId="77777777" w:rsidR="0091233C" w:rsidRPr="00C8357D" w:rsidRDefault="000167D8" w:rsidP="0069246A">
      <w:pPr>
        <w:spacing w:line="276" w:lineRule="auto"/>
        <w:jc w:val="center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 xml:space="preserve">Minutes of the USHA Board Meeting </w:t>
      </w:r>
    </w:p>
    <w:p w14:paraId="1C4A983F" w14:textId="55CB2B8B" w:rsidR="0091233C" w:rsidRPr="00C8357D" w:rsidRDefault="00CB4F8B" w:rsidP="0069246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 December</w:t>
      </w:r>
      <w:r w:rsidR="00F243C0" w:rsidRPr="00C8357D">
        <w:rPr>
          <w:rFonts w:asciiTheme="minorHAnsi" w:hAnsiTheme="minorHAnsi" w:cstheme="minorHAnsi"/>
        </w:rPr>
        <w:t xml:space="preserve"> </w:t>
      </w:r>
      <w:r w:rsidR="00FD2890" w:rsidRPr="00C8357D">
        <w:rPr>
          <w:rFonts w:asciiTheme="minorHAnsi" w:hAnsiTheme="minorHAnsi" w:cstheme="minorHAnsi"/>
        </w:rPr>
        <w:t>2025</w:t>
      </w:r>
    </w:p>
    <w:p w14:paraId="1B01E846" w14:textId="2DE73AF8" w:rsidR="00085270" w:rsidRPr="00C8357D" w:rsidRDefault="00973D3F" w:rsidP="0069246A">
      <w:pPr>
        <w:spacing w:line="276" w:lineRule="auto"/>
        <w:jc w:val="center"/>
      </w:pPr>
      <w:r w:rsidRPr="00C8357D">
        <w:rPr>
          <w:rFonts w:asciiTheme="minorHAnsi" w:hAnsiTheme="minorHAnsi" w:cstheme="minorHAnsi"/>
        </w:rPr>
        <w:t>Teams</w:t>
      </w:r>
      <w:r w:rsidR="00FD2890" w:rsidRPr="00C8357D">
        <w:rPr>
          <w:rFonts w:asciiTheme="minorHAnsi" w:hAnsiTheme="minorHAnsi" w:cstheme="minorHAnsi"/>
        </w:rPr>
        <w:t xml:space="preserve"> </w:t>
      </w:r>
      <w:r w:rsidR="0001672E" w:rsidRPr="00C8357D">
        <w:rPr>
          <w:rFonts w:asciiTheme="minorHAnsi" w:hAnsiTheme="minorHAnsi" w:cstheme="minorHAnsi"/>
        </w:rPr>
        <w:t>–</w:t>
      </w:r>
      <w:r w:rsidR="00FD2890" w:rsidRPr="00C8357D">
        <w:rPr>
          <w:rFonts w:asciiTheme="minorHAnsi" w:hAnsiTheme="minorHAnsi" w:cstheme="minorHAnsi"/>
        </w:rPr>
        <w:t xml:space="preserve"> </w:t>
      </w:r>
      <w:r w:rsidR="0001672E" w:rsidRPr="00C8357D">
        <w:rPr>
          <w:rFonts w:asciiTheme="minorHAnsi" w:hAnsiTheme="minorHAnsi" w:cstheme="minorHAnsi"/>
        </w:rPr>
        <w:t>12.30</w:t>
      </w:r>
      <w:r w:rsidR="00BD408B" w:rsidRPr="00C8357D">
        <w:rPr>
          <w:rFonts w:asciiTheme="minorHAnsi" w:hAnsiTheme="minorHAnsi" w:cstheme="minorHAnsi"/>
        </w:rPr>
        <w:t xml:space="preserve"> – </w:t>
      </w:r>
      <w:r w:rsidR="00CB4F8B">
        <w:rPr>
          <w:rFonts w:asciiTheme="minorHAnsi" w:hAnsiTheme="minorHAnsi" w:cstheme="minorHAnsi"/>
        </w:rPr>
        <w:t>13:30</w:t>
      </w:r>
    </w:p>
    <w:p w14:paraId="5C6453D1" w14:textId="77777777" w:rsidR="000167D8" w:rsidRPr="00C8357D" w:rsidRDefault="000167D8" w:rsidP="0069246A">
      <w:pPr>
        <w:spacing w:line="276" w:lineRule="auto"/>
      </w:pPr>
    </w:p>
    <w:p w14:paraId="76B854ED" w14:textId="02B08342" w:rsidR="00F44F84" w:rsidRPr="00C8357D" w:rsidRDefault="00F44F84" w:rsidP="0069246A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C8357D">
        <w:rPr>
          <w:rFonts w:asciiTheme="minorHAnsi" w:hAnsiTheme="minorHAnsi" w:cstheme="minorHAnsi"/>
          <w:b/>
          <w:bCs/>
          <w:u w:val="single"/>
        </w:rPr>
        <w:t>Present</w:t>
      </w:r>
      <w:r w:rsidR="00866A3B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2FEDDB8A" w14:textId="04337268" w:rsidR="00FC2E8B" w:rsidRPr="00C8357D" w:rsidRDefault="00FC2E8B" w:rsidP="00FC2E8B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 xml:space="preserve">Jane Ball (JB) – Chair  </w:t>
      </w:r>
    </w:p>
    <w:p w14:paraId="25693C97" w14:textId="491AB707" w:rsidR="00253F86" w:rsidRPr="00C8357D" w:rsidRDefault="0022539B" w:rsidP="0069246A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Scott Trim (ST)</w:t>
      </w:r>
      <w:r w:rsidR="00D253A3" w:rsidRPr="00C8357D">
        <w:rPr>
          <w:rFonts w:asciiTheme="minorHAnsi" w:hAnsiTheme="minorHAnsi" w:cstheme="minorHAnsi"/>
        </w:rPr>
        <w:t xml:space="preserve"> – </w:t>
      </w:r>
      <w:r w:rsidR="00A767EF" w:rsidRPr="00C8357D">
        <w:rPr>
          <w:rFonts w:asciiTheme="minorHAnsi" w:hAnsiTheme="minorHAnsi" w:cstheme="minorHAnsi"/>
        </w:rPr>
        <w:t xml:space="preserve">Outgoing </w:t>
      </w:r>
      <w:r w:rsidR="00D253A3" w:rsidRPr="00C8357D">
        <w:rPr>
          <w:rFonts w:asciiTheme="minorHAnsi" w:hAnsiTheme="minorHAnsi" w:cstheme="minorHAnsi"/>
        </w:rPr>
        <w:t>Chair</w:t>
      </w:r>
    </w:p>
    <w:p w14:paraId="44DFA248" w14:textId="77777777" w:rsidR="00CB4F8B" w:rsidRDefault="00CB4F8B" w:rsidP="00A767EF">
      <w:pPr>
        <w:spacing w:line="276" w:lineRule="auto"/>
        <w:rPr>
          <w:rFonts w:asciiTheme="minorHAnsi" w:hAnsiTheme="minorHAnsi" w:cstheme="minorHAnsi"/>
        </w:rPr>
      </w:pPr>
      <w:r w:rsidRPr="00CB4F8B">
        <w:rPr>
          <w:rFonts w:asciiTheme="minorHAnsi" w:hAnsiTheme="minorHAnsi" w:cstheme="minorHAnsi"/>
        </w:rPr>
        <w:t>Olga Kuzmina (OK) – Treasurer</w:t>
      </w:r>
      <w:r w:rsidRPr="00C8357D">
        <w:rPr>
          <w:rFonts w:asciiTheme="minorHAnsi" w:hAnsiTheme="minorHAnsi" w:cstheme="minorHAnsi"/>
        </w:rPr>
        <w:t xml:space="preserve"> </w:t>
      </w:r>
    </w:p>
    <w:p w14:paraId="2987199C" w14:textId="4D40AAA7" w:rsidR="00A767EF" w:rsidRPr="00C8357D" w:rsidRDefault="00A767EF" w:rsidP="00A767EF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Richard Rolfe (RR) – Secretary</w:t>
      </w:r>
    </w:p>
    <w:p w14:paraId="455E59DF" w14:textId="77777777" w:rsidR="00A767EF" w:rsidRPr="00C8357D" w:rsidRDefault="00A767EF" w:rsidP="00A767EF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Dev Agarwal (DA)</w:t>
      </w:r>
    </w:p>
    <w:p w14:paraId="1EE2D51E" w14:textId="1AAF81C6" w:rsidR="00322D33" w:rsidRPr="00425502" w:rsidRDefault="00322D33" w:rsidP="0069246A">
      <w:pPr>
        <w:spacing w:line="276" w:lineRule="auto"/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James Holt (JH)</w:t>
      </w:r>
    </w:p>
    <w:p w14:paraId="1588568F" w14:textId="77777777" w:rsidR="00CB4F8B" w:rsidRDefault="003D137A" w:rsidP="0069246A">
      <w:pPr>
        <w:spacing w:line="276" w:lineRule="auto"/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Stefan Hoyle (SH)</w:t>
      </w:r>
      <w:r w:rsidR="00CB4F8B" w:rsidRPr="00CB4F8B">
        <w:rPr>
          <w:rFonts w:asciiTheme="minorHAnsi" w:hAnsiTheme="minorHAnsi" w:cstheme="minorHAnsi"/>
        </w:rPr>
        <w:t xml:space="preserve"> </w:t>
      </w:r>
    </w:p>
    <w:p w14:paraId="5B5B7782" w14:textId="0F2B91E2" w:rsidR="00FC2E8B" w:rsidRPr="00425502" w:rsidRDefault="00CB4F8B" w:rsidP="0069246A">
      <w:pPr>
        <w:spacing w:line="276" w:lineRule="auto"/>
        <w:rPr>
          <w:rFonts w:asciiTheme="minorHAnsi" w:hAnsiTheme="minorHAnsi" w:cstheme="minorHAnsi"/>
        </w:rPr>
      </w:pPr>
      <w:r w:rsidRPr="00CB4F8B">
        <w:rPr>
          <w:rFonts w:asciiTheme="minorHAnsi" w:hAnsiTheme="minorHAnsi" w:cstheme="minorHAnsi"/>
        </w:rPr>
        <w:t>Julia Cheung (JC),</w:t>
      </w:r>
    </w:p>
    <w:p w14:paraId="46D49F15" w14:textId="77777777" w:rsidR="003D137A" w:rsidRPr="00CB4F8B" w:rsidRDefault="003D137A" w:rsidP="0069246A">
      <w:pPr>
        <w:spacing w:line="276" w:lineRule="auto"/>
        <w:rPr>
          <w:rFonts w:asciiTheme="minorHAnsi" w:hAnsiTheme="minorHAnsi" w:cstheme="minorHAnsi"/>
        </w:rPr>
      </w:pPr>
    </w:p>
    <w:p w14:paraId="54536112" w14:textId="2E49B41F" w:rsidR="00433EF7" w:rsidRPr="005B0937" w:rsidRDefault="00AB2CDC" w:rsidP="00433EF7">
      <w:pPr>
        <w:spacing w:line="276" w:lineRule="auto"/>
        <w:rPr>
          <w:rFonts w:asciiTheme="minorHAnsi" w:hAnsiTheme="minorHAnsi" w:cstheme="minorHAnsi"/>
        </w:rPr>
      </w:pPr>
      <w:r w:rsidRPr="005B0937">
        <w:rPr>
          <w:rFonts w:asciiTheme="minorHAnsi" w:hAnsiTheme="minorHAnsi" w:cstheme="minorHAnsi"/>
          <w:b/>
          <w:bCs/>
        </w:rPr>
        <w:t>Apologies</w:t>
      </w:r>
      <w:r w:rsidR="0001672E" w:rsidRPr="005B0937">
        <w:rPr>
          <w:rFonts w:asciiTheme="minorHAnsi" w:hAnsiTheme="minorHAnsi" w:cstheme="minorHAnsi"/>
          <w:b/>
          <w:bCs/>
        </w:rPr>
        <w:t>:</w:t>
      </w:r>
      <w:r w:rsidR="003D137A" w:rsidRPr="005B0937">
        <w:rPr>
          <w:rFonts w:asciiTheme="minorHAnsi" w:hAnsiTheme="minorHAnsi" w:cstheme="minorHAnsi"/>
        </w:rPr>
        <w:t xml:space="preserve">, Adam Gomez (AG), </w:t>
      </w:r>
    </w:p>
    <w:p w14:paraId="2035A7E5" w14:textId="16764734" w:rsidR="0001672E" w:rsidRPr="005B0937" w:rsidRDefault="0001672E" w:rsidP="0001672E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55"/>
        <w:gridCol w:w="6462"/>
        <w:gridCol w:w="1701"/>
      </w:tblGrid>
      <w:tr w:rsidR="00485CF5" w:rsidRPr="00C8357D" w14:paraId="7E542D31" w14:textId="77777777" w:rsidTr="009D6D0F">
        <w:tc>
          <w:tcPr>
            <w:tcW w:w="1755" w:type="dxa"/>
          </w:tcPr>
          <w:p w14:paraId="0AA82B3A" w14:textId="287E1FF3" w:rsidR="00485CF5" w:rsidRPr="00C8357D" w:rsidRDefault="0096480D" w:rsidP="00B9023E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Subject</w:t>
            </w:r>
          </w:p>
        </w:tc>
        <w:tc>
          <w:tcPr>
            <w:tcW w:w="6462" w:type="dxa"/>
          </w:tcPr>
          <w:p w14:paraId="708EF382" w14:textId="04ED8791" w:rsidR="00485CF5" w:rsidRPr="00C8357D" w:rsidRDefault="0096480D" w:rsidP="007B1780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Comments</w:t>
            </w:r>
          </w:p>
        </w:tc>
        <w:tc>
          <w:tcPr>
            <w:tcW w:w="1701" w:type="dxa"/>
          </w:tcPr>
          <w:p w14:paraId="3720BF35" w14:textId="0503AC5E" w:rsidR="00485CF5" w:rsidRPr="00C8357D" w:rsidRDefault="00CC70FA" w:rsidP="00B902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  <w:b/>
              </w:rPr>
              <w:t>ACTION</w:t>
            </w:r>
            <w:r w:rsidR="001D2877" w:rsidRPr="00C8357D">
              <w:rPr>
                <w:rFonts w:asciiTheme="minorHAnsi" w:hAnsiTheme="minorHAnsi" w:cstheme="minorHAnsi"/>
                <w:b/>
              </w:rPr>
              <w:t xml:space="preserve"> OWNER</w:t>
            </w:r>
          </w:p>
        </w:tc>
      </w:tr>
      <w:tr w:rsidR="004C1943" w:rsidRPr="00C8357D" w14:paraId="444EABFF" w14:textId="77777777" w:rsidTr="009D6D0F">
        <w:tc>
          <w:tcPr>
            <w:tcW w:w="1755" w:type="dxa"/>
          </w:tcPr>
          <w:p w14:paraId="5F0E12A3" w14:textId="77777777" w:rsidR="001A3150" w:rsidRPr="00C8357D" w:rsidRDefault="001A3150" w:rsidP="001A315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8357D">
              <w:rPr>
                <w:rFonts w:asciiTheme="minorHAnsi" w:hAnsiTheme="minorHAnsi" w:cstheme="minorHAnsi"/>
                <w:b/>
              </w:rPr>
              <w:t xml:space="preserve">Welcome </w:t>
            </w:r>
          </w:p>
          <w:p w14:paraId="782F8A34" w14:textId="77777777" w:rsidR="004C1943" w:rsidRPr="00C8357D" w:rsidRDefault="004C19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62" w:type="dxa"/>
          </w:tcPr>
          <w:p w14:paraId="52D5F03D" w14:textId="7F96A5CF" w:rsidR="004C1943" w:rsidRPr="00C8357D" w:rsidRDefault="00C8357D" w:rsidP="004C1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JB</w:t>
            </w:r>
            <w:r w:rsidR="004C1943" w:rsidRPr="00C8357D">
              <w:rPr>
                <w:rFonts w:asciiTheme="minorHAnsi" w:hAnsiTheme="minorHAnsi" w:cstheme="minorHAnsi"/>
              </w:rPr>
              <w:t xml:space="preserve"> welcomed all attendees</w:t>
            </w:r>
          </w:p>
        </w:tc>
        <w:tc>
          <w:tcPr>
            <w:tcW w:w="1701" w:type="dxa"/>
          </w:tcPr>
          <w:p w14:paraId="746E3E08" w14:textId="77777777" w:rsidR="004C1943" w:rsidRPr="00C8357D" w:rsidRDefault="004C1943" w:rsidP="00B9023E">
            <w:pPr>
              <w:spacing w:line="360" w:lineRule="auto"/>
            </w:pPr>
          </w:p>
        </w:tc>
      </w:tr>
      <w:tr w:rsidR="000167D8" w:rsidRPr="00C8357D" w14:paraId="1B87C3A0" w14:textId="77777777" w:rsidTr="009D6D0F">
        <w:tc>
          <w:tcPr>
            <w:tcW w:w="1755" w:type="dxa"/>
          </w:tcPr>
          <w:p w14:paraId="699DE1AE" w14:textId="63E55613" w:rsidR="000167D8" w:rsidRPr="00C8357D" w:rsidRDefault="000167D8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Minutes of the Previous Meeting</w:t>
            </w:r>
          </w:p>
        </w:tc>
        <w:tc>
          <w:tcPr>
            <w:tcW w:w="6462" w:type="dxa"/>
          </w:tcPr>
          <w:p w14:paraId="68E7BC2E" w14:textId="67C3226F" w:rsidR="0029243E" w:rsidRPr="00C8357D" w:rsidRDefault="00297353" w:rsidP="002627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</w:rPr>
              <w:t xml:space="preserve">Minutes of the meeting held on </w:t>
            </w:r>
            <w:r w:rsidR="004F6AB1">
              <w:rPr>
                <w:rFonts w:asciiTheme="minorHAnsi" w:hAnsiTheme="minorHAnsi" w:cstheme="minorHAnsi"/>
              </w:rPr>
              <w:t>21</w:t>
            </w:r>
            <w:r w:rsidR="004F6AB1" w:rsidRPr="004F6AB1">
              <w:rPr>
                <w:rFonts w:asciiTheme="minorHAnsi" w:hAnsiTheme="minorHAnsi" w:cstheme="minorHAnsi"/>
                <w:vertAlign w:val="superscript"/>
              </w:rPr>
              <w:t>st</w:t>
            </w:r>
            <w:r w:rsidR="004F6AB1">
              <w:rPr>
                <w:rFonts w:asciiTheme="minorHAnsi" w:hAnsiTheme="minorHAnsi" w:cstheme="minorHAnsi"/>
              </w:rPr>
              <w:t xml:space="preserve"> November</w:t>
            </w:r>
            <w:r w:rsidR="00F5448F" w:rsidRPr="00C8357D">
              <w:rPr>
                <w:rFonts w:asciiTheme="minorHAnsi" w:hAnsiTheme="minorHAnsi" w:cstheme="minorHAnsi"/>
              </w:rPr>
              <w:t xml:space="preserve"> were</w:t>
            </w:r>
            <w:r w:rsidRPr="00C8357D">
              <w:rPr>
                <w:rFonts w:asciiTheme="minorHAnsi" w:hAnsiTheme="minorHAnsi" w:cstheme="minorHAnsi"/>
              </w:rPr>
              <w:t xml:space="preserve"> agreed </w:t>
            </w:r>
          </w:p>
        </w:tc>
        <w:tc>
          <w:tcPr>
            <w:tcW w:w="1701" w:type="dxa"/>
          </w:tcPr>
          <w:p w14:paraId="1D2B271A" w14:textId="77777777" w:rsidR="000167D8" w:rsidRPr="00C8357D" w:rsidRDefault="000167D8" w:rsidP="00B9023E">
            <w:pPr>
              <w:spacing w:line="360" w:lineRule="auto"/>
            </w:pPr>
          </w:p>
        </w:tc>
      </w:tr>
      <w:tr w:rsidR="00A72730" w:rsidRPr="005B0937" w14:paraId="00428243" w14:textId="77777777" w:rsidTr="009D6D0F">
        <w:tc>
          <w:tcPr>
            <w:tcW w:w="1755" w:type="dxa"/>
          </w:tcPr>
          <w:p w14:paraId="0C500B46" w14:textId="78389C31" w:rsidR="00A72730" w:rsidRPr="00C8357D" w:rsidRDefault="00A72730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Matters Arising</w:t>
            </w:r>
          </w:p>
        </w:tc>
        <w:tc>
          <w:tcPr>
            <w:tcW w:w="6462" w:type="dxa"/>
          </w:tcPr>
          <w:p w14:paraId="747B6A58" w14:textId="232B4B91" w:rsidR="00874DE2" w:rsidRPr="00E63970" w:rsidRDefault="00517F57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E63970">
              <w:rPr>
                <w:rFonts w:asciiTheme="minorHAnsi" w:hAnsiTheme="minorHAnsi" w:cstheme="minorHAnsi"/>
              </w:rPr>
              <w:t xml:space="preserve">Review of IL to be undertaken </w:t>
            </w:r>
            <w:r w:rsidR="00E81A6B" w:rsidRPr="00E63970">
              <w:rPr>
                <w:rFonts w:asciiTheme="minorHAnsi" w:hAnsiTheme="minorHAnsi" w:cstheme="minorHAnsi"/>
              </w:rPr>
              <w:t>to ensure the list is current before further follow up</w:t>
            </w:r>
            <w:r w:rsidR="00CD779D" w:rsidRPr="00E63970">
              <w:rPr>
                <w:rFonts w:asciiTheme="minorHAnsi" w:hAnsiTheme="minorHAnsi" w:cstheme="minorHAnsi"/>
              </w:rPr>
              <w:t>. RR to ask Lesley to compare email list against website leads</w:t>
            </w:r>
            <w:r w:rsidR="00CE40AC" w:rsidRPr="00E63970">
              <w:rPr>
                <w:rFonts w:asciiTheme="minorHAnsi" w:hAnsiTheme="minorHAnsi" w:cstheme="minorHAnsi"/>
              </w:rPr>
              <w:t xml:space="preserve"> to identify IL who are no longer in post</w:t>
            </w:r>
            <w:r w:rsidR="00D8574F" w:rsidRPr="00E63970">
              <w:rPr>
                <w:rFonts w:asciiTheme="minorHAnsi" w:hAnsiTheme="minorHAnsi" w:cstheme="minorHAnsi"/>
              </w:rPr>
              <w:t>.</w:t>
            </w:r>
            <w:r w:rsidR="002426B8">
              <w:rPr>
                <w:rFonts w:asciiTheme="minorHAnsi" w:hAnsiTheme="minorHAnsi" w:cstheme="minorHAnsi"/>
              </w:rPr>
              <w:t xml:space="preserve"> RR meeting with Lesley 19/12/2025.</w:t>
            </w:r>
          </w:p>
          <w:p w14:paraId="1BA80A4A" w14:textId="63DCA3F1" w:rsidR="007A06C7" w:rsidRPr="00E63970" w:rsidRDefault="002A7206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E63970">
              <w:rPr>
                <w:rFonts w:asciiTheme="minorHAnsi" w:hAnsiTheme="minorHAnsi" w:cstheme="minorHAnsi"/>
              </w:rPr>
              <w:t>Launch t</w:t>
            </w:r>
            <w:r w:rsidR="00F12C56" w:rsidRPr="00E63970">
              <w:rPr>
                <w:rFonts w:asciiTheme="minorHAnsi" w:hAnsiTheme="minorHAnsi" w:cstheme="minorHAnsi"/>
              </w:rPr>
              <w:t>raining surveys – Complete</w:t>
            </w:r>
            <w:r w:rsidR="00E06EC0" w:rsidRPr="00E63970">
              <w:rPr>
                <w:rFonts w:asciiTheme="minorHAnsi" w:hAnsiTheme="minorHAnsi" w:cstheme="minorHAnsi"/>
              </w:rPr>
              <w:t>. JB to catch up with JC on next steps</w:t>
            </w:r>
            <w:r w:rsidR="00E97158" w:rsidRPr="00E63970">
              <w:rPr>
                <w:rFonts w:asciiTheme="minorHAnsi" w:hAnsiTheme="minorHAnsi" w:cstheme="minorHAnsi"/>
              </w:rPr>
              <w:t xml:space="preserve"> once she is back from leave</w:t>
            </w:r>
            <w:r w:rsidR="008D3436">
              <w:rPr>
                <w:rFonts w:asciiTheme="minorHAnsi" w:hAnsiTheme="minorHAnsi" w:cstheme="minorHAnsi"/>
              </w:rPr>
              <w:t xml:space="preserve">. Meeting </w:t>
            </w:r>
            <w:r w:rsidR="00B36422">
              <w:rPr>
                <w:rFonts w:asciiTheme="minorHAnsi" w:hAnsiTheme="minorHAnsi" w:cstheme="minorHAnsi"/>
              </w:rPr>
              <w:t xml:space="preserve">to be </w:t>
            </w:r>
            <w:r w:rsidR="008D3436">
              <w:rPr>
                <w:rFonts w:asciiTheme="minorHAnsi" w:hAnsiTheme="minorHAnsi" w:cstheme="minorHAnsi"/>
              </w:rPr>
              <w:t>planned to January</w:t>
            </w:r>
            <w:r w:rsidR="00B36422">
              <w:rPr>
                <w:rFonts w:asciiTheme="minorHAnsi" w:hAnsiTheme="minorHAnsi" w:cstheme="minorHAnsi"/>
              </w:rPr>
              <w:t>.</w:t>
            </w:r>
          </w:p>
          <w:p w14:paraId="044A32F2" w14:textId="1D07D1AC" w:rsidR="001B3661" w:rsidRPr="00E63970" w:rsidRDefault="009F6CD4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E63970">
              <w:rPr>
                <w:rFonts w:asciiTheme="minorHAnsi" w:hAnsiTheme="minorHAnsi" w:cstheme="minorHAnsi"/>
              </w:rPr>
              <w:t>Social media update to be added to the monthly meeting agenda</w:t>
            </w:r>
            <w:r w:rsidR="008D3436">
              <w:rPr>
                <w:rFonts w:asciiTheme="minorHAnsi" w:hAnsiTheme="minorHAnsi" w:cstheme="minorHAnsi"/>
              </w:rPr>
              <w:t xml:space="preserve"> – Complete</w:t>
            </w:r>
          </w:p>
          <w:p w14:paraId="392AC928" w14:textId="07F2E33D" w:rsidR="008F6787" w:rsidRPr="00E63970" w:rsidRDefault="00766A2E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E63970">
              <w:rPr>
                <w:rFonts w:asciiTheme="minorHAnsi" w:hAnsiTheme="minorHAnsi" w:cstheme="minorHAnsi"/>
              </w:rPr>
              <w:lastRenderedPageBreak/>
              <w:t xml:space="preserve">JC to catch up with Martin Blake for update on Estates </w:t>
            </w:r>
            <w:r w:rsidR="001F1065" w:rsidRPr="00E63970">
              <w:rPr>
                <w:rFonts w:asciiTheme="minorHAnsi" w:hAnsiTheme="minorHAnsi" w:cstheme="minorHAnsi"/>
              </w:rPr>
              <w:t>Group – JC on leave</w:t>
            </w:r>
            <w:r w:rsidR="00CE4669" w:rsidRPr="00E63970">
              <w:rPr>
                <w:rFonts w:asciiTheme="minorHAnsi" w:hAnsiTheme="minorHAnsi" w:cstheme="minorHAnsi"/>
              </w:rPr>
              <w:t>,</w:t>
            </w:r>
            <w:r w:rsidR="001804B8" w:rsidRPr="00E63970">
              <w:rPr>
                <w:rFonts w:asciiTheme="minorHAnsi" w:hAnsiTheme="minorHAnsi" w:cstheme="minorHAnsi"/>
              </w:rPr>
              <w:t xml:space="preserve"> to be followed up at the next meeting</w:t>
            </w:r>
            <w:r w:rsidR="008D3436">
              <w:rPr>
                <w:rFonts w:asciiTheme="minorHAnsi" w:hAnsiTheme="minorHAnsi" w:cstheme="minorHAnsi"/>
              </w:rPr>
              <w:t>. Adam to act as Estates lead. Action complete.</w:t>
            </w:r>
          </w:p>
          <w:p w14:paraId="5F3006C3" w14:textId="71D811BB" w:rsidR="000478A6" w:rsidRPr="00E63970" w:rsidRDefault="000478A6" w:rsidP="00A1028A">
            <w:pPr>
              <w:pStyle w:val="ListParagraph"/>
              <w:numPr>
                <w:ilvl w:val="0"/>
                <w:numId w:val="2"/>
              </w:numPr>
              <w:spacing w:before="200" w:line="360" w:lineRule="auto"/>
            </w:pPr>
            <w:r w:rsidRPr="00E63970">
              <w:t>Signatories of the USHA accounts to be updated to Chair and Treasurer. OK to work with Lesley to arrange.</w:t>
            </w:r>
            <w:r w:rsidR="00217D37">
              <w:t xml:space="preserve"> JB submitted information, awaiting confirmation</w:t>
            </w:r>
            <w:r w:rsidR="00C242B6">
              <w:t>.</w:t>
            </w:r>
          </w:p>
          <w:p w14:paraId="4BD7BE9D" w14:textId="46C7A2DE" w:rsidR="000478A6" w:rsidRPr="00E63970" w:rsidRDefault="000478A6" w:rsidP="00A1028A">
            <w:pPr>
              <w:pStyle w:val="ListParagraph"/>
              <w:numPr>
                <w:ilvl w:val="0"/>
                <w:numId w:val="2"/>
              </w:numPr>
              <w:spacing w:before="200" w:line="360" w:lineRule="auto"/>
            </w:pPr>
            <w:r w:rsidRPr="00E63970">
              <w:t>Legacy accounts to be consolidated into one business account.</w:t>
            </w:r>
            <w:r w:rsidR="003C5455" w:rsidRPr="00E63970">
              <w:t xml:space="preserve"> To be </w:t>
            </w:r>
            <w:r w:rsidR="001A5B66" w:rsidRPr="00E63970">
              <w:t>undertaken</w:t>
            </w:r>
            <w:r w:rsidR="003C5455" w:rsidRPr="00E63970">
              <w:t xml:space="preserve"> once the action on </w:t>
            </w:r>
            <w:r w:rsidR="001A5B66" w:rsidRPr="00E63970">
              <w:t>signatories is completed.</w:t>
            </w:r>
          </w:p>
          <w:p w14:paraId="339BC6E9" w14:textId="77777777" w:rsidR="00B36422" w:rsidRPr="00E63970" w:rsidRDefault="008B0690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E63970">
              <w:t>Establish a group to develop a webinar training programme</w:t>
            </w:r>
            <w:r w:rsidR="00DD54CB" w:rsidRPr="00E63970">
              <w:t>.</w:t>
            </w:r>
            <w:r w:rsidR="00B36422">
              <w:t xml:space="preserve"> </w:t>
            </w:r>
            <w:r w:rsidR="00B36422">
              <w:rPr>
                <w:rFonts w:asciiTheme="minorHAnsi" w:hAnsiTheme="minorHAnsi" w:cstheme="minorHAnsi"/>
              </w:rPr>
              <w:t>Meeting to be planned to January</w:t>
            </w:r>
          </w:p>
          <w:p w14:paraId="3516A85F" w14:textId="2A17C1EF" w:rsidR="008C6D7D" w:rsidRPr="00E63970" w:rsidRDefault="008C6D7D" w:rsidP="00A1028A">
            <w:pPr>
              <w:pStyle w:val="ListParagraph"/>
              <w:numPr>
                <w:ilvl w:val="0"/>
                <w:numId w:val="2"/>
              </w:numPr>
              <w:spacing w:before="200" w:line="360" w:lineRule="auto"/>
            </w:pPr>
            <w:r w:rsidRPr="00E63970">
              <w:t>PowerPoint Template to be refreshed and uploaded to OneDrive – JB refreshed the USHA PowerPoint template and will upload it to OneDrive</w:t>
            </w:r>
            <w:r w:rsidR="00552343" w:rsidRPr="00E63970">
              <w:t xml:space="preserve">. </w:t>
            </w:r>
            <w:r w:rsidR="00FD0CC9">
              <w:t>Complete</w:t>
            </w:r>
          </w:p>
          <w:p w14:paraId="6E582129" w14:textId="77777777" w:rsidR="00FC0BE7" w:rsidRPr="007D216B" w:rsidRDefault="008C6D7D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E63970">
              <w:t>New quarterly update emailed to all members, not just posted via HasNet – JB to consider the format</w:t>
            </w:r>
            <w:r w:rsidR="00552343" w:rsidRPr="00E63970">
              <w:t>. Ongoing</w:t>
            </w:r>
            <w:r w:rsidR="004E5A80">
              <w:t>, planned for January.</w:t>
            </w:r>
          </w:p>
          <w:p w14:paraId="45FD0BB1" w14:textId="67E9870F" w:rsidR="007D216B" w:rsidRDefault="00606638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Estates SIG </w:t>
            </w:r>
            <w:r w:rsidR="0055471A">
              <w:t xml:space="preserve">to develop </w:t>
            </w:r>
            <w:r>
              <w:t xml:space="preserve">maturity survey (including possible reference to asbestos) </w:t>
            </w:r>
          </w:p>
          <w:p w14:paraId="15A2AD38" w14:textId="77777777" w:rsidR="007D216B" w:rsidRDefault="00C27401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</w:t>
            </w:r>
            <w:r w:rsidRPr="003B61CE">
              <w:rPr>
                <w:rFonts w:asciiTheme="minorHAnsi" w:hAnsiTheme="minorHAnsi" w:cstheme="minorHAnsi"/>
              </w:rPr>
              <w:t xml:space="preserve">lunteer </w:t>
            </w:r>
            <w:r>
              <w:rPr>
                <w:rFonts w:asciiTheme="minorHAnsi" w:hAnsiTheme="minorHAnsi" w:cstheme="minorHAnsi"/>
              </w:rPr>
              <w:t xml:space="preserve">needed </w:t>
            </w:r>
            <w:r w:rsidRPr="003B61CE">
              <w:rPr>
                <w:rFonts w:asciiTheme="minorHAnsi" w:hAnsiTheme="minorHAnsi" w:cstheme="minorHAnsi"/>
              </w:rPr>
              <w:t>for conference chair; planning committee required.</w:t>
            </w:r>
            <w:r>
              <w:rPr>
                <w:rFonts w:asciiTheme="minorHAnsi" w:hAnsiTheme="minorHAnsi" w:cstheme="minorHAnsi"/>
              </w:rPr>
              <w:t xml:space="preserve"> Dev to chair the group – Complete</w:t>
            </w:r>
          </w:p>
          <w:p w14:paraId="5B1C555E" w14:textId="77777777" w:rsidR="003A18EA" w:rsidRPr="003A18EA" w:rsidRDefault="003A18EA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07B89">
              <w:t xml:space="preserve">28 institutions said they were interested in receiving audit training. dates </w:t>
            </w:r>
            <w:r>
              <w:t xml:space="preserve">have been suggested </w:t>
            </w:r>
            <w:r w:rsidRPr="00507B89">
              <w:t xml:space="preserve">for </w:t>
            </w:r>
            <w:r>
              <w:t xml:space="preserve">the </w:t>
            </w:r>
            <w:r w:rsidRPr="00507B89">
              <w:t xml:space="preserve">training </w:t>
            </w:r>
            <w:r>
              <w:t>in</w:t>
            </w:r>
            <w:r w:rsidRPr="00507B89">
              <w:t xml:space="preserve"> the last week in January and the </w:t>
            </w:r>
            <w:r>
              <w:t xml:space="preserve">first </w:t>
            </w:r>
            <w:r w:rsidRPr="00507B89">
              <w:t>week in March</w:t>
            </w:r>
            <w:r>
              <w:t xml:space="preserve"> </w:t>
            </w:r>
            <w:r w:rsidRPr="00507B89">
              <w:t>In London and Scotland.</w:t>
            </w:r>
            <w:r>
              <w:t xml:space="preserve">  GC to follow up</w:t>
            </w:r>
          </w:p>
          <w:p w14:paraId="11DA7EAD" w14:textId="77777777" w:rsidR="003A18EA" w:rsidRPr="00BF23F8" w:rsidRDefault="003A18EA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t>GC to work with Lesley to review Audit HASNET email group</w:t>
            </w:r>
          </w:p>
          <w:p w14:paraId="063A729E" w14:textId="77777777" w:rsidR="00BF23F8" w:rsidRPr="00C8357D" w:rsidRDefault="00BF23F8" w:rsidP="00BF23F8">
            <w:pPr>
              <w:pStyle w:val="ListParagraph"/>
              <w:spacing w:line="360" w:lineRule="auto"/>
            </w:pPr>
            <w:r>
              <w:t>Chair to contact the network area groups to encourage each group to engage with the Fire, Estates and Audit groups</w:t>
            </w:r>
          </w:p>
          <w:p w14:paraId="36E23C78" w14:textId="77777777" w:rsidR="007846E0" w:rsidRDefault="00BF23F8" w:rsidP="005E57AD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P</w:t>
            </w:r>
            <w:r w:rsidRPr="0028054B">
              <w:t>roject proposal</w:t>
            </w:r>
            <w:r>
              <w:t xml:space="preserve"> bid</w:t>
            </w:r>
            <w:r w:rsidRPr="0028054B">
              <w:t xml:space="preserve"> </w:t>
            </w:r>
            <w:r>
              <w:t>to secure funds for a cons</w:t>
            </w:r>
            <w:r w:rsidRPr="0028054B">
              <w:t>ultant</w:t>
            </w:r>
            <w:r>
              <w:t xml:space="preserve"> to be appointed to review travel guidance to be submitted for board consideration.</w:t>
            </w:r>
            <w:r w:rsidR="007846E0">
              <w:t xml:space="preserve"> </w:t>
            </w:r>
          </w:p>
          <w:p w14:paraId="41BD2033" w14:textId="1FA9244C" w:rsidR="00BF23F8" w:rsidRDefault="00BF23F8" w:rsidP="005E57AD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A9749D">
              <w:t xml:space="preserve">USHA </w:t>
            </w:r>
            <w:r>
              <w:t>engagement</w:t>
            </w:r>
            <w:r w:rsidRPr="00A9749D">
              <w:t xml:space="preserve"> survey to be analysed by January</w:t>
            </w:r>
          </w:p>
          <w:p w14:paraId="3171B973" w14:textId="77777777" w:rsidR="0039449E" w:rsidRDefault="0039449E" w:rsidP="008E5FB4">
            <w:pPr>
              <w:pStyle w:val="ListParagraph"/>
              <w:spacing w:line="360" w:lineRule="auto"/>
            </w:pPr>
          </w:p>
          <w:p w14:paraId="0F891EBF" w14:textId="77777777" w:rsidR="0039449E" w:rsidRDefault="0039449E" w:rsidP="00A1028A">
            <w:pPr>
              <w:pStyle w:val="ListParagraph"/>
              <w:numPr>
                <w:ilvl w:val="0"/>
                <w:numId w:val="2"/>
              </w:numPr>
              <w:spacing w:before="200" w:line="360" w:lineRule="auto"/>
            </w:pPr>
            <w:r>
              <w:lastRenderedPageBreak/>
              <w:t>SIG to consider whether it would be helpful to have their own page and manage their own content.</w:t>
            </w:r>
          </w:p>
          <w:p w14:paraId="512908FD" w14:textId="3B30937E" w:rsidR="0039449E" w:rsidRPr="00A1028A" w:rsidRDefault="0039449E" w:rsidP="00A1028A">
            <w:pPr>
              <w:pStyle w:val="ListParagraph"/>
              <w:numPr>
                <w:ilvl w:val="0"/>
                <w:numId w:val="2"/>
              </w:numPr>
              <w:spacing w:before="200" w:line="360" w:lineRule="auto"/>
            </w:pPr>
            <w:r>
              <w:rPr>
                <w:rFonts w:asciiTheme="minorHAnsi" w:hAnsiTheme="minorHAnsi" w:cstheme="minorHAnsi"/>
                <w:color w:val="000000" w:themeColor="text1"/>
              </w:rPr>
              <w:t>HASNET guidance to be refreshed/updated. JH has started to review webpages</w:t>
            </w:r>
            <w:r w:rsidR="00A1028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5CD42EF" w14:textId="5587F25A" w:rsidR="0039449E" w:rsidRPr="008E5FB4" w:rsidRDefault="00A1028A" w:rsidP="00035A8C">
            <w:pPr>
              <w:pStyle w:val="ListParagraph"/>
              <w:numPr>
                <w:ilvl w:val="0"/>
                <w:numId w:val="2"/>
              </w:numPr>
              <w:spacing w:before="200" w:line="360" w:lineRule="auto"/>
            </w:pPr>
            <w:r>
              <w:rPr>
                <w:rFonts w:asciiTheme="minorHAnsi" w:hAnsiTheme="minorHAnsi" w:cstheme="minorHAnsi"/>
                <w:color w:val="000000" w:themeColor="text1"/>
              </w:rPr>
              <w:t>Board agreed to consider deleting the USHA conference group and replacing it with an USHA WhatsApp chat group</w:t>
            </w:r>
            <w:r w:rsidR="009E16E9">
              <w:rPr>
                <w:rFonts w:asciiTheme="minorHAnsi" w:hAnsiTheme="minorHAnsi" w:cstheme="minorHAnsi"/>
                <w:color w:val="000000" w:themeColor="text1"/>
              </w:rPr>
              <w:t xml:space="preserve">. Board agreed Conference WhatsApp group to be deleted but WhatsApp chat group was not necessary as there are </w:t>
            </w:r>
            <w:r w:rsidR="003561FA">
              <w:rPr>
                <w:rFonts w:asciiTheme="minorHAnsi" w:hAnsiTheme="minorHAnsi" w:cstheme="minorHAnsi"/>
                <w:color w:val="000000" w:themeColor="text1"/>
              </w:rPr>
              <w:t>other channels available (such as LinkedIn and HASNET) – Complete</w:t>
            </w:r>
          </w:p>
        </w:tc>
        <w:tc>
          <w:tcPr>
            <w:tcW w:w="1701" w:type="dxa"/>
          </w:tcPr>
          <w:p w14:paraId="635079B5" w14:textId="5EAAE01D" w:rsidR="00E81A6B" w:rsidRDefault="00015202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RR</w:t>
            </w:r>
          </w:p>
          <w:p w14:paraId="16367FF3" w14:textId="77777777" w:rsidR="00E06EC0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D35E2D" w14:textId="77777777" w:rsidR="00E06EC0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E07C83" w14:textId="77777777" w:rsidR="00E63970" w:rsidRDefault="00E6397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452A68" w14:textId="53C0974C" w:rsidR="00E06EC0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JB/JC</w:t>
            </w:r>
            <w:r w:rsidR="001028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(training) </w:t>
            </w:r>
          </w:p>
          <w:p w14:paraId="0A775E26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9812AD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D67E42" w14:textId="4614327E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8C9361" w14:textId="77777777" w:rsidR="00FB2B0E" w:rsidRDefault="00FB2B0E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3D593B" w14:textId="77777777" w:rsidR="00217D37" w:rsidRDefault="00217D37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E792A0" w14:textId="6B04093E" w:rsidR="00FB2B0E" w:rsidRPr="0039449E" w:rsidRDefault="00FB2B0E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F2EDB8" w14:textId="77777777" w:rsidR="004B7DFB" w:rsidRPr="0039449E" w:rsidRDefault="004B7DF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53F394" w14:textId="6F48FD3E" w:rsidR="004B7DFB" w:rsidRPr="005B0937" w:rsidRDefault="000478A6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JB</w:t>
            </w:r>
          </w:p>
          <w:p w14:paraId="73C48D9A" w14:textId="77777777" w:rsidR="004B7DFB" w:rsidRPr="005B0937" w:rsidRDefault="004B7DF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3EE6A9BE" w14:textId="77777777" w:rsidR="004075EF" w:rsidRPr="005B0937" w:rsidRDefault="004075EF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2C5F635F" w14:textId="77777777" w:rsidR="004B7DFB" w:rsidRPr="005B0937" w:rsidRDefault="003C5455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OK</w:t>
            </w:r>
          </w:p>
          <w:p w14:paraId="1659C817" w14:textId="77777777" w:rsidR="00DD54CB" w:rsidRPr="005B0937" w:rsidRDefault="00DD54C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63A28B0E" w14:textId="77777777" w:rsidR="00DD54CB" w:rsidRPr="005B0937" w:rsidRDefault="00DD54C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5C27858B" w14:textId="77777777" w:rsidR="00DD54CB" w:rsidRPr="005B0937" w:rsidRDefault="00DD54C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5E6A8569" w14:textId="77777777" w:rsidR="00DD54CB" w:rsidRPr="005B0937" w:rsidRDefault="00DD54C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OK/DA/ST/AG</w:t>
            </w:r>
          </w:p>
          <w:p w14:paraId="339A4251" w14:textId="77777777" w:rsidR="00552343" w:rsidRPr="005B0937" w:rsidRDefault="00552343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492CCFF1" w14:textId="77777777" w:rsidR="00552343" w:rsidRPr="005B0937" w:rsidRDefault="00552343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3A82B0A6" w14:textId="77777777" w:rsidR="00552343" w:rsidRPr="005B0937" w:rsidRDefault="00552343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4B349E8A" w14:textId="77777777" w:rsidR="00552343" w:rsidRPr="005B0937" w:rsidRDefault="00552343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633BC176" w14:textId="77777777" w:rsidR="00552343" w:rsidRPr="005B0937" w:rsidRDefault="00552343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JB</w:t>
            </w:r>
          </w:p>
          <w:p w14:paraId="044CBD21" w14:textId="77777777" w:rsidR="007D216B" w:rsidRPr="005B0937" w:rsidRDefault="007D216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491331F9" w14:textId="77777777" w:rsidR="007D216B" w:rsidRPr="005B0937" w:rsidRDefault="007D216B" w:rsidP="007D216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MB/MD</w:t>
            </w:r>
          </w:p>
          <w:p w14:paraId="50AF10E9" w14:textId="77777777" w:rsidR="007D216B" w:rsidRPr="005B0937" w:rsidRDefault="007D216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1AC3EB7F" w14:textId="77777777" w:rsidR="003A18EA" w:rsidRPr="005B0937" w:rsidRDefault="003A18E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2C6320CF" w14:textId="77777777" w:rsidR="003A18EA" w:rsidRPr="005B0937" w:rsidRDefault="003A18E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60DAEA5C" w14:textId="77777777" w:rsidR="003A18EA" w:rsidRPr="005B0937" w:rsidRDefault="003A18E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0C248F60" w14:textId="77777777" w:rsidR="003A18EA" w:rsidRPr="005B0937" w:rsidRDefault="003A18E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GC</w:t>
            </w:r>
          </w:p>
          <w:p w14:paraId="3029371E" w14:textId="77777777" w:rsidR="003A18EA" w:rsidRPr="005B0937" w:rsidRDefault="003A18E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4B188459" w14:textId="77777777" w:rsidR="003A18EA" w:rsidRPr="005B0937" w:rsidRDefault="003A18E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637E713D" w14:textId="14E0D8C3" w:rsidR="003A18EA" w:rsidRPr="005B0937" w:rsidRDefault="003A18E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GC</w:t>
            </w:r>
          </w:p>
          <w:p w14:paraId="005463EE" w14:textId="77777777" w:rsidR="003A18EA" w:rsidRDefault="003A18E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1ED9DD10" w14:textId="77777777" w:rsidR="00953924" w:rsidRDefault="00953924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24AC1E16" w14:textId="77777777" w:rsidR="00953924" w:rsidRPr="005B0937" w:rsidRDefault="00953924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6CF4EFB5" w14:textId="77777777" w:rsidR="00BF23F8" w:rsidRPr="005B0937" w:rsidRDefault="00BF23F8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KL</w:t>
            </w:r>
          </w:p>
          <w:p w14:paraId="1F832E5B" w14:textId="77777777" w:rsidR="00BF23F8" w:rsidRPr="005B0937" w:rsidRDefault="00BF23F8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4865732B" w14:textId="77777777" w:rsidR="00BF23F8" w:rsidRPr="005B0937" w:rsidRDefault="00BF23F8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66622048" w14:textId="77777777" w:rsidR="00BF23F8" w:rsidRPr="005B0937" w:rsidRDefault="008E5FB4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KL</w:t>
            </w:r>
          </w:p>
          <w:p w14:paraId="3BEF96FC" w14:textId="77777777" w:rsidR="0039449E" w:rsidRPr="005B0937" w:rsidRDefault="0039449E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08736A27" w14:textId="77777777" w:rsidR="0039449E" w:rsidRPr="005B0937" w:rsidRDefault="0039449E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5B0937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lastRenderedPageBreak/>
              <w:t>GG/MB&amp;MD/GC</w:t>
            </w:r>
          </w:p>
          <w:p w14:paraId="212D5DB5" w14:textId="77777777" w:rsidR="0039449E" w:rsidRPr="005B0937" w:rsidRDefault="0039449E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  <w:p w14:paraId="5E8DC81A" w14:textId="2EB8AB77" w:rsidR="0039449E" w:rsidRPr="005B0937" w:rsidRDefault="005249E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RR</w:t>
            </w:r>
          </w:p>
        </w:tc>
      </w:tr>
      <w:tr w:rsidR="00386055" w:rsidRPr="005A3BA7" w14:paraId="69C67E26" w14:textId="77777777" w:rsidTr="009D6D0F">
        <w:trPr>
          <w:trHeight w:val="2117"/>
        </w:trPr>
        <w:tc>
          <w:tcPr>
            <w:tcW w:w="1755" w:type="dxa"/>
          </w:tcPr>
          <w:p w14:paraId="74493362" w14:textId="2BA05575" w:rsidR="00386055" w:rsidRPr="00C8357D" w:rsidRDefault="0038605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lastRenderedPageBreak/>
              <w:t>Chairs update</w:t>
            </w:r>
          </w:p>
        </w:tc>
        <w:tc>
          <w:tcPr>
            <w:tcW w:w="6462" w:type="dxa"/>
          </w:tcPr>
          <w:p w14:paraId="46388B3C" w14:textId="77777777" w:rsidR="00EA6B84" w:rsidRPr="00EA6B84" w:rsidRDefault="00EA6B84" w:rsidP="00EA6B84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  <w:p w14:paraId="679D141A" w14:textId="04583010" w:rsidR="008F055C" w:rsidRPr="000D5B08" w:rsidRDefault="007104AA" w:rsidP="00EA6B84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0D5B08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UCEA / HESH Meeting updates </w:t>
            </w:r>
          </w:p>
          <w:p w14:paraId="7BA31795" w14:textId="02956533" w:rsidR="00B4471E" w:rsidRPr="000D5B08" w:rsidRDefault="000D5B08" w:rsidP="003469D7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 xml:space="preserve">No UCEA/HESH meeting since with last </w:t>
            </w:r>
            <w:r w:rsidR="009D6D0F">
              <w:t>USHA board meeting</w:t>
            </w:r>
          </w:p>
          <w:p w14:paraId="462333CB" w14:textId="4DC2496C" w:rsidR="00433E73" w:rsidRPr="000D5B08" w:rsidRDefault="009D6D0F" w:rsidP="003469D7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>ST / JB are following up with UCU regarding the sector guidance on Trade Union H&amp;S representatives</w:t>
            </w:r>
          </w:p>
          <w:p w14:paraId="374532D5" w14:textId="5DD174C9" w:rsidR="00E851E1" w:rsidRPr="007B6300" w:rsidRDefault="004B7DFB" w:rsidP="007B6300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0D5B08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USHA strategy – strategy session to be planned</w:t>
            </w:r>
          </w:p>
        </w:tc>
        <w:tc>
          <w:tcPr>
            <w:tcW w:w="1701" w:type="dxa"/>
          </w:tcPr>
          <w:p w14:paraId="6B37A92E" w14:textId="77777777" w:rsidR="00EC496D" w:rsidRDefault="00EC496D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031E12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C851E7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894D4D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2C800E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4ECA0F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F22FEC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97DC00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BBF582" w14:textId="219E23AA" w:rsidR="007B6300" w:rsidRPr="005A3BA7" w:rsidRDefault="007B6300" w:rsidP="00D9557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3378F" w:rsidRPr="00C8357D" w14:paraId="662B0F22" w14:textId="77777777" w:rsidTr="009D6D0F">
        <w:trPr>
          <w:trHeight w:val="373"/>
        </w:trPr>
        <w:tc>
          <w:tcPr>
            <w:tcW w:w="1755" w:type="dxa"/>
          </w:tcPr>
          <w:p w14:paraId="258043FC" w14:textId="6F19F6AB" w:rsidR="00A3378F" w:rsidRPr="00C8357D" w:rsidRDefault="00A3378F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 xml:space="preserve">Treasure’s </w:t>
            </w:r>
            <w:r w:rsidR="007104AA">
              <w:rPr>
                <w:rFonts w:asciiTheme="minorHAnsi" w:hAnsiTheme="minorHAnsi" w:cstheme="minorHAnsi"/>
                <w:b/>
                <w:bCs/>
              </w:rPr>
              <w:t>Report</w:t>
            </w:r>
          </w:p>
        </w:tc>
        <w:tc>
          <w:tcPr>
            <w:tcW w:w="6462" w:type="dxa"/>
          </w:tcPr>
          <w:p w14:paraId="19D58281" w14:textId="589B7693" w:rsidR="00102284" w:rsidRDefault="00035A8C" w:rsidP="00B33D68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No report – agenda item will remain</w:t>
            </w:r>
            <w:r w:rsidR="001D66F6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and the Treasurer will aim for quarterly report.</w:t>
            </w:r>
          </w:p>
          <w:p w14:paraId="084F6770" w14:textId="56143C84" w:rsidR="00B33D68" w:rsidRPr="00672700" w:rsidRDefault="00B33D68" w:rsidP="00B33D68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6A3AA078" w14:textId="4024F60F" w:rsidR="009772B1" w:rsidRPr="009772B1" w:rsidRDefault="009772B1" w:rsidP="009772B1">
            <w:pPr>
              <w:pStyle w:val="ListParagraph"/>
              <w:spacing w:before="200" w:line="360" w:lineRule="auto"/>
              <w:ind w:left="0"/>
            </w:pPr>
          </w:p>
        </w:tc>
      </w:tr>
      <w:tr w:rsidR="00A37471" w:rsidRPr="00C8357D" w14:paraId="491467A9" w14:textId="77777777" w:rsidTr="009D6D0F">
        <w:trPr>
          <w:trHeight w:val="373"/>
        </w:trPr>
        <w:tc>
          <w:tcPr>
            <w:tcW w:w="1755" w:type="dxa"/>
          </w:tcPr>
          <w:p w14:paraId="1F3FDD1B" w14:textId="39879AA0" w:rsidR="00A37471" w:rsidRPr="00C8357D" w:rsidRDefault="00A37471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Secretary’s Report</w:t>
            </w:r>
          </w:p>
        </w:tc>
        <w:tc>
          <w:tcPr>
            <w:tcW w:w="6462" w:type="dxa"/>
          </w:tcPr>
          <w:p w14:paraId="09E1D655" w14:textId="4FF9ADB5" w:rsidR="001D66F6" w:rsidRDefault="001D66F6" w:rsidP="001D66F6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No report – agenda item will remain and the Secretary will aim for quarterly report.</w:t>
            </w:r>
          </w:p>
          <w:p w14:paraId="701215C5" w14:textId="50C5D650" w:rsidR="00E8221E" w:rsidRPr="001D66F6" w:rsidRDefault="001D66F6" w:rsidP="00374989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D66F6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M</w:t>
            </w:r>
            <w:r w:rsidR="00374989" w:rsidRPr="001D66F6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embership requests pending</w:t>
            </w:r>
          </w:p>
        </w:tc>
        <w:tc>
          <w:tcPr>
            <w:tcW w:w="1701" w:type="dxa"/>
            <w:vAlign w:val="center"/>
          </w:tcPr>
          <w:p w14:paraId="461001D1" w14:textId="77777777" w:rsidR="001D66F6" w:rsidRDefault="001D66F6" w:rsidP="006B6C0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19C625CF" w14:textId="77777777" w:rsidR="001D66F6" w:rsidRDefault="001D66F6" w:rsidP="006B6C0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00DA12EB" w14:textId="6F228145" w:rsidR="00374989" w:rsidRPr="00C8357D" w:rsidRDefault="00374989" w:rsidP="006B6C0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RR</w:t>
            </w:r>
          </w:p>
        </w:tc>
      </w:tr>
      <w:tr w:rsidR="002E4C43" w:rsidRPr="00C8357D" w14:paraId="4B546037" w14:textId="77777777" w:rsidTr="009D6D0F">
        <w:trPr>
          <w:trHeight w:val="1550"/>
        </w:trPr>
        <w:tc>
          <w:tcPr>
            <w:tcW w:w="1755" w:type="dxa"/>
          </w:tcPr>
          <w:p w14:paraId="159656A7" w14:textId="77777777" w:rsidR="002E4C43" w:rsidRPr="00C8357D" w:rsidRDefault="002E4C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Events and Conferencing</w:t>
            </w:r>
          </w:p>
        </w:tc>
        <w:tc>
          <w:tcPr>
            <w:tcW w:w="6462" w:type="dxa"/>
          </w:tcPr>
          <w:p w14:paraId="3CFFD4C9" w14:textId="77777777" w:rsidR="005D69E1" w:rsidRDefault="005D69E1" w:rsidP="005D69E1">
            <w:pPr>
              <w:rPr>
                <w:rFonts w:cs="Calibri"/>
              </w:rPr>
            </w:pPr>
          </w:p>
          <w:p w14:paraId="1CE4E734" w14:textId="06AD8E42" w:rsidR="005D69E1" w:rsidRDefault="005D69E1" w:rsidP="005D69E1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5D69E1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2025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conference </w:t>
            </w:r>
            <w:r w:rsidRPr="005D69E1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feedback</w:t>
            </w:r>
          </w:p>
          <w:p w14:paraId="20DFE0E9" w14:textId="63EC8716" w:rsidR="005D69E1" w:rsidRPr="005D69E1" w:rsidRDefault="005D69E1" w:rsidP="005D69E1">
            <w:pPr>
              <w:pStyle w:val="ListParagraph"/>
              <w:numPr>
                <w:ilvl w:val="0"/>
                <w:numId w:val="19"/>
              </w:numPr>
            </w:pPr>
            <w:r>
              <w:t>Questionnaire to be sent to members in January</w:t>
            </w:r>
          </w:p>
          <w:p w14:paraId="433501F9" w14:textId="77777777" w:rsidR="008F7D61" w:rsidRDefault="001D6883" w:rsidP="001D6883">
            <w:pPr>
              <w:spacing w:before="2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Planning for 2026</w:t>
            </w:r>
          </w:p>
          <w:p w14:paraId="6A75AFC7" w14:textId="0E1B0B6E" w:rsidR="001D6883" w:rsidRDefault="005E6481" w:rsidP="001D6883">
            <w:pPr>
              <w:pStyle w:val="ListParagraph"/>
              <w:numPr>
                <w:ilvl w:val="0"/>
                <w:numId w:val="19"/>
              </w:numPr>
              <w:spacing w:before="20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expressions of interest</w:t>
            </w:r>
            <w:r w:rsidR="002D0013">
              <w:rPr>
                <w:rFonts w:asciiTheme="minorHAnsi" w:hAnsiTheme="minorHAnsi" w:cstheme="minorHAnsi"/>
              </w:rPr>
              <w:t xml:space="preserve"> (EOI)</w:t>
            </w:r>
            <w:r>
              <w:rPr>
                <w:rFonts w:asciiTheme="minorHAnsi" w:hAnsiTheme="minorHAnsi" w:cstheme="minorHAnsi"/>
              </w:rPr>
              <w:t xml:space="preserve"> received to host conference, including </w:t>
            </w:r>
            <w:r w:rsidR="00C7210A">
              <w:rPr>
                <w:rFonts w:asciiTheme="minorHAnsi" w:hAnsiTheme="minorHAnsi" w:cstheme="minorHAnsi"/>
              </w:rPr>
              <w:t>Loughborough and Aston</w:t>
            </w:r>
            <w:r w:rsidR="0023417B">
              <w:rPr>
                <w:rFonts w:asciiTheme="minorHAnsi" w:hAnsiTheme="minorHAnsi" w:cstheme="minorHAnsi"/>
              </w:rPr>
              <w:t xml:space="preserve">. Not all of the 5 EOI could </w:t>
            </w:r>
            <w:r w:rsidR="002D0013">
              <w:rPr>
                <w:rFonts w:asciiTheme="minorHAnsi" w:hAnsiTheme="minorHAnsi" w:cstheme="minorHAnsi"/>
              </w:rPr>
              <w:t xml:space="preserve">host the dates proposed for the confernece, </w:t>
            </w:r>
            <w:r w:rsidR="00C62F9F">
              <w:rPr>
                <w:rFonts w:asciiTheme="minorHAnsi" w:hAnsiTheme="minorHAnsi" w:cstheme="minorHAnsi"/>
              </w:rPr>
              <w:t xml:space="preserve">EOI to be </w:t>
            </w:r>
            <w:r w:rsidR="00C62F9F">
              <w:rPr>
                <w:rFonts w:asciiTheme="minorHAnsi" w:hAnsiTheme="minorHAnsi" w:cstheme="minorHAnsi"/>
              </w:rPr>
              <w:lastRenderedPageBreak/>
              <w:t>reopened in January to encourage other institutions to apply.</w:t>
            </w:r>
            <w:r w:rsidR="00F46CB5">
              <w:rPr>
                <w:rFonts w:asciiTheme="minorHAnsi" w:hAnsiTheme="minorHAnsi" w:cstheme="minorHAnsi"/>
              </w:rPr>
              <w:t xml:space="preserve"> JB to follow up with Sharon (EventWorks)</w:t>
            </w:r>
          </w:p>
          <w:p w14:paraId="30BF156D" w14:textId="620405AA" w:rsidR="00C7210A" w:rsidRPr="001D6883" w:rsidRDefault="00B56A48" w:rsidP="001D6883">
            <w:pPr>
              <w:pStyle w:val="ListParagraph"/>
              <w:numPr>
                <w:ilvl w:val="0"/>
                <w:numId w:val="19"/>
              </w:numPr>
              <w:spacing w:before="20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Conference planning group – DA to chair</w:t>
            </w:r>
            <w:r w:rsidR="00C111CA">
              <w:rPr>
                <w:rFonts w:asciiTheme="minorHAnsi" w:hAnsiTheme="minorHAnsi" w:cstheme="minorHAnsi"/>
              </w:rPr>
              <w:t>, dates to be circulated</w:t>
            </w:r>
          </w:p>
        </w:tc>
        <w:tc>
          <w:tcPr>
            <w:tcW w:w="1701" w:type="dxa"/>
          </w:tcPr>
          <w:p w14:paraId="271381F6" w14:textId="77777777" w:rsidR="00BE3FB7" w:rsidRDefault="00BE3FB7" w:rsidP="005D19C6">
            <w:pPr>
              <w:pStyle w:val="ListParagraph"/>
              <w:spacing w:before="200" w:line="360" w:lineRule="auto"/>
              <w:ind w:left="0"/>
            </w:pPr>
          </w:p>
          <w:p w14:paraId="559F14A3" w14:textId="27053DB8" w:rsidR="005D19C6" w:rsidRDefault="005D69E1" w:rsidP="005D19C6">
            <w:pPr>
              <w:pStyle w:val="ListParagraph"/>
              <w:spacing w:before="200" w:line="360" w:lineRule="auto"/>
              <w:ind w:left="0"/>
            </w:pPr>
            <w:r>
              <w:t>JH</w:t>
            </w:r>
          </w:p>
          <w:p w14:paraId="17A62B92" w14:textId="77777777" w:rsidR="005D19C6" w:rsidRDefault="005D19C6" w:rsidP="005D19C6">
            <w:pPr>
              <w:pStyle w:val="ListParagraph"/>
              <w:spacing w:before="200" w:line="360" w:lineRule="auto"/>
              <w:ind w:left="0"/>
            </w:pPr>
          </w:p>
          <w:p w14:paraId="6FB38008" w14:textId="77777777" w:rsidR="005D19C6" w:rsidRDefault="005D19C6" w:rsidP="005D19C6">
            <w:pPr>
              <w:pStyle w:val="ListParagraph"/>
              <w:spacing w:before="200" w:line="360" w:lineRule="auto"/>
              <w:ind w:left="0"/>
            </w:pPr>
          </w:p>
          <w:p w14:paraId="773C866F" w14:textId="2F87CEAE" w:rsidR="00F862EA" w:rsidRDefault="00F46CB5" w:rsidP="005D19C6">
            <w:pPr>
              <w:pStyle w:val="ListParagraph"/>
              <w:spacing w:before="200" w:line="360" w:lineRule="auto"/>
              <w:ind w:left="0"/>
            </w:pPr>
            <w:r>
              <w:t>JB</w:t>
            </w:r>
          </w:p>
          <w:p w14:paraId="0B3BE55E" w14:textId="77777777" w:rsidR="00EA28CA" w:rsidRDefault="00EA28CA" w:rsidP="005D19C6">
            <w:pPr>
              <w:pStyle w:val="ListParagraph"/>
              <w:spacing w:before="200" w:line="360" w:lineRule="auto"/>
              <w:ind w:left="0"/>
            </w:pPr>
          </w:p>
          <w:p w14:paraId="50C55534" w14:textId="77777777" w:rsidR="00EA28CA" w:rsidRDefault="00EA28CA" w:rsidP="005D19C6">
            <w:pPr>
              <w:pStyle w:val="ListParagraph"/>
              <w:spacing w:before="200" w:line="360" w:lineRule="auto"/>
              <w:ind w:left="0"/>
            </w:pPr>
          </w:p>
          <w:p w14:paraId="2DA5C3C6" w14:textId="6E28813E" w:rsidR="00F862EA" w:rsidRPr="005D19C6" w:rsidRDefault="00F862EA" w:rsidP="005D19C6">
            <w:pPr>
              <w:pStyle w:val="ListParagraph"/>
              <w:spacing w:before="200" w:line="360" w:lineRule="auto"/>
              <w:ind w:left="0"/>
            </w:pPr>
          </w:p>
        </w:tc>
      </w:tr>
      <w:tr w:rsidR="00617E4D" w:rsidRPr="00C8357D" w14:paraId="69179B5B" w14:textId="77777777" w:rsidTr="009D6D0F">
        <w:trPr>
          <w:trHeight w:val="50"/>
        </w:trPr>
        <w:tc>
          <w:tcPr>
            <w:tcW w:w="1755" w:type="dxa"/>
          </w:tcPr>
          <w:p w14:paraId="445A3C1B" w14:textId="199DB6CD" w:rsidR="00617E4D" w:rsidRPr="00C8357D" w:rsidRDefault="007771E4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B64E0">
              <w:rPr>
                <w:rFonts w:asciiTheme="minorHAnsi" w:hAnsiTheme="minorHAnsi" w:cstheme="minorHAnsi"/>
                <w:b/>
                <w:bCs/>
              </w:rPr>
              <w:t>Future Training offer</w:t>
            </w:r>
          </w:p>
        </w:tc>
        <w:tc>
          <w:tcPr>
            <w:tcW w:w="6462" w:type="dxa"/>
          </w:tcPr>
          <w:p w14:paraId="54C0A1FD" w14:textId="6B3C313C" w:rsidR="00617E4D" w:rsidRPr="002F2B0B" w:rsidRDefault="0044038B" w:rsidP="002F2B0B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337B6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  <w:r w:rsidR="001919EA" w:rsidRPr="00B337B6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/JC to meet in January </w:t>
            </w:r>
            <w:r w:rsidR="00B337B6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to start to develop a calendar of events including the stress risk assessment workshop</w:t>
            </w:r>
          </w:p>
        </w:tc>
        <w:tc>
          <w:tcPr>
            <w:tcW w:w="1701" w:type="dxa"/>
          </w:tcPr>
          <w:p w14:paraId="7D135101" w14:textId="26813A1A" w:rsidR="00083644" w:rsidRPr="00C8357D" w:rsidRDefault="00083644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7E4D" w:rsidRPr="00A63646" w14:paraId="496C3119" w14:textId="77777777" w:rsidTr="009D6D0F">
        <w:trPr>
          <w:trHeight w:val="50"/>
        </w:trPr>
        <w:tc>
          <w:tcPr>
            <w:tcW w:w="1755" w:type="dxa"/>
          </w:tcPr>
          <w:p w14:paraId="5195A97A" w14:textId="2830929A" w:rsidR="00617E4D" w:rsidRPr="00C8357D" w:rsidRDefault="004B64E0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B64E0">
              <w:rPr>
                <w:rFonts w:asciiTheme="minorHAnsi" w:hAnsiTheme="minorHAnsi" w:cstheme="minorHAnsi"/>
                <w:b/>
                <w:bCs/>
              </w:rPr>
              <w:t>Website Updates</w:t>
            </w:r>
          </w:p>
        </w:tc>
        <w:tc>
          <w:tcPr>
            <w:tcW w:w="6462" w:type="dxa"/>
          </w:tcPr>
          <w:p w14:paraId="75939385" w14:textId="57FE7DC2" w:rsidR="00910722" w:rsidRPr="00CF3C5C" w:rsidRDefault="00CF3C5C" w:rsidP="00CF3C5C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CF3C5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JH updating the website as requests for changes are made. </w:t>
            </w:r>
          </w:p>
        </w:tc>
        <w:tc>
          <w:tcPr>
            <w:tcW w:w="1701" w:type="dxa"/>
          </w:tcPr>
          <w:p w14:paraId="398F4C3A" w14:textId="6D71F84E" w:rsidR="007D0151" w:rsidRPr="00A63646" w:rsidRDefault="007D0151" w:rsidP="00A9663A">
            <w:pPr>
              <w:pStyle w:val="ListParagraph"/>
              <w:spacing w:before="200" w:line="360" w:lineRule="auto"/>
              <w:ind w:left="0"/>
            </w:pPr>
          </w:p>
        </w:tc>
      </w:tr>
      <w:tr w:rsidR="00E43278" w:rsidRPr="00C8357D" w14:paraId="0229117C" w14:textId="77777777" w:rsidTr="009D6D0F">
        <w:trPr>
          <w:trHeight w:val="50"/>
        </w:trPr>
        <w:tc>
          <w:tcPr>
            <w:tcW w:w="1755" w:type="dxa"/>
          </w:tcPr>
          <w:p w14:paraId="0829FF5C" w14:textId="6C23FC4C" w:rsidR="00E43278" w:rsidRPr="00C8357D" w:rsidRDefault="00E43278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USHA Admin</w:t>
            </w:r>
            <w:r w:rsidR="00F134BF" w:rsidRPr="00C8357D">
              <w:rPr>
                <w:rFonts w:asciiTheme="minorHAnsi" w:hAnsiTheme="minorHAnsi" w:cstheme="minorHAnsi"/>
                <w:b/>
                <w:bCs/>
              </w:rPr>
              <w:t>/ Governance</w:t>
            </w:r>
            <w:r w:rsidRPr="00C8357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462" w:type="dxa"/>
          </w:tcPr>
          <w:p w14:paraId="4E362A2A" w14:textId="2005F588" w:rsidR="003D69F9" w:rsidRPr="00FA3042" w:rsidRDefault="00630CBB" w:rsidP="00552343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No update. Consideration to be given to inviting Lesley to USHA board meeting.</w:t>
            </w:r>
          </w:p>
        </w:tc>
        <w:tc>
          <w:tcPr>
            <w:tcW w:w="1701" w:type="dxa"/>
          </w:tcPr>
          <w:p w14:paraId="0EFC5A83" w14:textId="17419169" w:rsidR="007B036E" w:rsidRPr="00C8357D" w:rsidRDefault="007B036E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77D8E" w:rsidRPr="00C8357D" w14:paraId="61CD5205" w14:textId="77777777" w:rsidTr="009D6D0F">
        <w:trPr>
          <w:trHeight w:val="50"/>
        </w:trPr>
        <w:tc>
          <w:tcPr>
            <w:tcW w:w="1755" w:type="dxa"/>
          </w:tcPr>
          <w:p w14:paraId="05A087CA" w14:textId="7BC8C534" w:rsidR="00477D8E" w:rsidRPr="00C8357D" w:rsidRDefault="00F21854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SRA workshop</w:t>
            </w:r>
          </w:p>
        </w:tc>
        <w:tc>
          <w:tcPr>
            <w:tcW w:w="6462" w:type="dxa"/>
          </w:tcPr>
          <w:p w14:paraId="7A861098" w14:textId="6C0C62BB" w:rsidR="00477D8E" w:rsidRPr="00630CBB" w:rsidRDefault="00F21854" w:rsidP="00630CBB">
            <w:pPr>
              <w:spacing w:before="20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See comments under “Future training offer”</w:t>
            </w:r>
          </w:p>
        </w:tc>
        <w:tc>
          <w:tcPr>
            <w:tcW w:w="1701" w:type="dxa"/>
          </w:tcPr>
          <w:p w14:paraId="04378A9D" w14:textId="77777777" w:rsidR="00477D8E" w:rsidRPr="00C8357D" w:rsidRDefault="00477D8E" w:rsidP="00D0531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21854" w:rsidRPr="00C8357D" w14:paraId="6D4CE1F0" w14:textId="77777777" w:rsidTr="009D6D0F">
        <w:trPr>
          <w:trHeight w:val="50"/>
        </w:trPr>
        <w:tc>
          <w:tcPr>
            <w:tcW w:w="1755" w:type="dxa"/>
          </w:tcPr>
          <w:p w14:paraId="759A78AC" w14:textId="20E5DC0C" w:rsidR="00F21854" w:rsidRDefault="00F21854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Network area groups</w:t>
            </w:r>
          </w:p>
        </w:tc>
        <w:tc>
          <w:tcPr>
            <w:tcW w:w="6462" w:type="dxa"/>
          </w:tcPr>
          <w:p w14:paraId="421446C9" w14:textId="5732CA47" w:rsidR="00F21854" w:rsidRDefault="009067B7" w:rsidP="00630CBB">
            <w:pPr>
              <w:spacing w:before="20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Meeting of </w:t>
            </w:r>
            <w:r w:rsidR="005B2E09">
              <w:rPr>
                <w:rFonts w:asciiTheme="minorHAnsi" w:hAnsiTheme="minorHAnsi" w:cstheme="minorHAnsi"/>
                <w:color w:val="000000" w:themeColor="text1"/>
              </w:rPr>
              <w:t>network area group leads to be arranged in 2026</w:t>
            </w:r>
            <w:r w:rsidR="007704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14:paraId="1EEC60DE" w14:textId="77777777" w:rsidR="00F21854" w:rsidRPr="00C8357D" w:rsidRDefault="00F21854" w:rsidP="00D0531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E2A97" w:rsidRPr="00C8357D" w14:paraId="3ACFF7B5" w14:textId="77777777" w:rsidTr="009D6D0F">
        <w:trPr>
          <w:trHeight w:val="50"/>
        </w:trPr>
        <w:tc>
          <w:tcPr>
            <w:tcW w:w="1755" w:type="dxa"/>
          </w:tcPr>
          <w:p w14:paraId="237277AD" w14:textId="2A055A30" w:rsidR="002E2A97" w:rsidRDefault="002E2A97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Social media</w:t>
            </w:r>
          </w:p>
        </w:tc>
        <w:tc>
          <w:tcPr>
            <w:tcW w:w="6462" w:type="dxa"/>
          </w:tcPr>
          <w:p w14:paraId="7965E942" w14:textId="64195E32" w:rsidR="002E2A97" w:rsidRDefault="002E2A97" w:rsidP="00630CBB">
            <w:pPr>
              <w:spacing w:before="20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</w:t>
            </w:r>
            <w:r w:rsidR="00343272">
              <w:rPr>
                <w:rFonts w:asciiTheme="minorHAnsi" w:hAnsiTheme="minorHAnsi" w:cstheme="minorHAnsi"/>
                <w:color w:val="000000" w:themeColor="text1"/>
              </w:rPr>
              <w:t xml:space="preserve"> to </w:t>
            </w:r>
            <w:r w:rsidR="00DA7505">
              <w:rPr>
                <w:rFonts w:asciiTheme="minorHAnsi" w:hAnsiTheme="minorHAnsi" w:cstheme="minorHAnsi"/>
                <w:color w:val="000000" w:themeColor="text1"/>
              </w:rPr>
              <w:t>take this forward</w:t>
            </w:r>
          </w:p>
        </w:tc>
        <w:tc>
          <w:tcPr>
            <w:tcW w:w="1701" w:type="dxa"/>
          </w:tcPr>
          <w:p w14:paraId="55B278C5" w14:textId="77777777" w:rsidR="002E2A97" w:rsidRPr="00C8357D" w:rsidRDefault="002E2A97" w:rsidP="00D0531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D586D" w:rsidRPr="004931AD" w14:paraId="4F354C6F" w14:textId="77777777" w:rsidTr="009D6D0F">
        <w:trPr>
          <w:trHeight w:val="50"/>
        </w:trPr>
        <w:tc>
          <w:tcPr>
            <w:tcW w:w="1755" w:type="dxa"/>
          </w:tcPr>
          <w:p w14:paraId="5DE6D190" w14:textId="65A50E24" w:rsidR="004D586D" w:rsidRPr="00C8357D" w:rsidRDefault="00CB05B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AOB:</w:t>
            </w:r>
          </w:p>
        </w:tc>
        <w:tc>
          <w:tcPr>
            <w:tcW w:w="6462" w:type="dxa"/>
          </w:tcPr>
          <w:p w14:paraId="7B026843" w14:textId="54293EA2" w:rsidR="00FE1A46" w:rsidRPr="004931AD" w:rsidRDefault="00CF761F" w:rsidP="00630CBB">
            <w:pPr>
              <w:spacing w:before="20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31AD">
              <w:rPr>
                <w:rFonts w:asciiTheme="minorHAnsi" w:hAnsiTheme="minorHAnsi" w:cstheme="minorHAnsi"/>
                <w:color w:val="000000" w:themeColor="text1"/>
              </w:rPr>
              <w:t>HSE B</w:t>
            </w:r>
            <w:r w:rsidR="004931AD">
              <w:rPr>
                <w:rFonts w:asciiTheme="minorHAnsi" w:hAnsiTheme="minorHAnsi" w:cstheme="minorHAnsi"/>
                <w:color w:val="000000" w:themeColor="text1"/>
              </w:rPr>
              <w:t xml:space="preserve">uilding </w:t>
            </w:r>
            <w:r w:rsidRPr="004931AD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4931AD">
              <w:rPr>
                <w:rFonts w:asciiTheme="minorHAnsi" w:hAnsiTheme="minorHAnsi" w:cstheme="minorHAnsi"/>
                <w:color w:val="000000" w:themeColor="text1"/>
              </w:rPr>
              <w:t xml:space="preserve">afety </w:t>
            </w:r>
            <w:r w:rsidRPr="004931AD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4931AD">
              <w:rPr>
                <w:rFonts w:asciiTheme="minorHAnsi" w:hAnsiTheme="minorHAnsi" w:cstheme="minorHAnsi"/>
                <w:color w:val="000000" w:themeColor="text1"/>
              </w:rPr>
              <w:t>egulations</w:t>
            </w:r>
            <w:r w:rsidRPr="004931A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931AD" w:rsidRPr="004931AD">
              <w:rPr>
                <w:rFonts w:asciiTheme="minorHAnsi" w:hAnsiTheme="minorHAnsi" w:cstheme="minorHAnsi"/>
                <w:color w:val="000000" w:themeColor="text1"/>
              </w:rPr>
              <w:t xml:space="preserve">webinar – JH to </w:t>
            </w:r>
            <w:r w:rsidR="004931AD">
              <w:rPr>
                <w:rFonts w:asciiTheme="minorHAnsi" w:hAnsiTheme="minorHAnsi" w:cstheme="minorHAnsi"/>
                <w:color w:val="000000" w:themeColor="text1"/>
              </w:rPr>
              <w:t xml:space="preserve">follow </w:t>
            </w:r>
          </w:p>
        </w:tc>
        <w:tc>
          <w:tcPr>
            <w:tcW w:w="1701" w:type="dxa"/>
          </w:tcPr>
          <w:p w14:paraId="2666C236" w14:textId="45437230" w:rsidR="00CF4D44" w:rsidRPr="004931AD" w:rsidRDefault="004931AD" w:rsidP="00D0531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JH</w:t>
            </w:r>
          </w:p>
        </w:tc>
      </w:tr>
      <w:tr w:rsidR="005A4A5A" w:rsidRPr="00C8357D" w14:paraId="5F5317A4" w14:textId="77777777" w:rsidTr="009D6D0F">
        <w:tc>
          <w:tcPr>
            <w:tcW w:w="1755" w:type="dxa"/>
          </w:tcPr>
          <w:p w14:paraId="77CB45BF" w14:textId="401AC12E" w:rsidR="005A4A5A" w:rsidRPr="00C8357D" w:rsidRDefault="00FD4618" w:rsidP="00B9023E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Next meeting</w:t>
            </w:r>
          </w:p>
        </w:tc>
        <w:tc>
          <w:tcPr>
            <w:tcW w:w="6462" w:type="dxa"/>
          </w:tcPr>
          <w:p w14:paraId="71DF664C" w14:textId="7EFB3432" w:rsidR="00833DB9" w:rsidRDefault="008B68E9" w:rsidP="009332C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USHA board meeting</w:t>
            </w:r>
            <w:r w:rsidR="002C7A08">
              <w:rPr>
                <w:rFonts w:asciiTheme="minorHAnsi" w:hAnsiTheme="minorHAnsi" w:cstheme="minorHAnsi"/>
              </w:rPr>
              <w:t xml:space="preserve"> </w:t>
            </w:r>
            <w:r w:rsidR="0058544D">
              <w:rPr>
                <w:rFonts w:asciiTheme="minorHAnsi" w:hAnsiTheme="minorHAnsi" w:cstheme="minorHAnsi"/>
              </w:rPr>
              <w:t xml:space="preserve">– </w:t>
            </w:r>
            <w:r w:rsidR="00466627">
              <w:rPr>
                <w:rFonts w:asciiTheme="minorHAnsi" w:hAnsiTheme="minorHAnsi" w:cstheme="minorHAnsi"/>
              </w:rPr>
              <w:t>15</w:t>
            </w:r>
            <w:r w:rsidR="00466627" w:rsidRPr="00466627">
              <w:rPr>
                <w:rFonts w:asciiTheme="minorHAnsi" w:hAnsiTheme="minorHAnsi" w:cstheme="minorHAnsi"/>
                <w:vertAlign w:val="superscript"/>
              </w:rPr>
              <w:t>th</w:t>
            </w:r>
            <w:r w:rsidR="00466627">
              <w:rPr>
                <w:rFonts w:asciiTheme="minorHAnsi" w:hAnsiTheme="minorHAnsi" w:cstheme="minorHAnsi"/>
              </w:rPr>
              <w:t xml:space="preserve"> January 2026</w:t>
            </w:r>
          </w:p>
          <w:p w14:paraId="4C3FA773" w14:textId="77908C8C" w:rsidR="002C7A08" w:rsidRPr="00C8357D" w:rsidRDefault="002C7A08" w:rsidP="009332C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USHA board meeting and SIG leads – </w:t>
            </w:r>
            <w:r w:rsidR="009F2BF6">
              <w:rPr>
                <w:rFonts w:asciiTheme="minorHAnsi" w:hAnsiTheme="minorHAnsi" w:cstheme="minorHAnsi"/>
              </w:rPr>
              <w:t>19</w:t>
            </w:r>
            <w:r w:rsidRPr="0058544D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F2BF6">
              <w:rPr>
                <w:rFonts w:asciiTheme="minorHAnsi" w:hAnsiTheme="minorHAnsi" w:cstheme="minorHAnsi"/>
              </w:rPr>
              <w:t>February</w:t>
            </w:r>
            <w:r>
              <w:rPr>
                <w:rFonts w:asciiTheme="minorHAnsi" w:hAnsiTheme="minorHAnsi" w:cstheme="minorHAnsi"/>
              </w:rPr>
              <w:t xml:space="preserve"> 12:30</w:t>
            </w:r>
          </w:p>
        </w:tc>
        <w:tc>
          <w:tcPr>
            <w:tcW w:w="1701" w:type="dxa"/>
          </w:tcPr>
          <w:p w14:paraId="4107B261" w14:textId="1EECA67D" w:rsidR="00A31B23" w:rsidRPr="00C8357D" w:rsidRDefault="00A31B23" w:rsidP="00B902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7362A79" w14:textId="77777777" w:rsidR="007E0464" w:rsidRDefault="007E0464" w:rsidP="0069246A">
      <w:pPr>
        <w:spacing w:line="276" w:lineRule="auto"/>
      </w:pPr>
    </w:p>
    <w:sectPr w:rsidR="007E04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2F78" w14:textId="77777777" w:rsidR="00497DEB" w:rsidRPr="00C8357D" w:rsidRDefault="00497DEB" w:rsidP="00785CA0">
      <w:r w:rsidRPr="00C8357D">
        <w:separator/>
      </w:r>
    </w:p>
  </w:endnote>
  <w:endnote w:type="continuationSeparator" w:id="0">
    <w:p w14:paraId="353DA82C" w14:textId="77777777" w:rsidR="00497DEB" w:rsidRPr="00C8357D" w:rsidRDefault="00497DEB" w:rsidP="00785CA0">
      <w:r w:rsidRPr="00C8357D">
        <w:continuationSeparator/>
      </w:r>
    </w:p>
  </w:endnote>
  <w:endnote w:type="continuationNotice" w:id="1">
    <w:p w14:paraId="7BEB047A" w14:textId="77777777" w:rsidR="00497DEB" w:rsidRPr="00C8357D" w:rsidRDefault="00497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3F5A" w14:textId="77777777" w:rsidR="004324D3" w:rsidRPr="00C8357D" w:rsidRDefault="00432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4B8B" w14:textId="77777777" w:rsidR="004324D3" w:rsidRPr="00C8357D" w:rsidRDefault="00432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06E4" w14:textId="77777777" w:rsidR="004324D3" w:rsidRPr="00C8357D" w:rsidRDefault="00432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369C" w14:textId="77777777" w:rsidR="00497DEB" w:rsidRPr="00C8357D" w:rsidRDefault="00497DEB" w:rsidP="00785CA0">
      <w:r w:rsidRPr="00C8357D">
        <w:separator/>
      </w:r>
    </w:p>
  </w:footnote>
  <w:footnote w:type="continuationSeparator" w:id="0">
    <w:p w14:paraId="73FBD33D" w14:textId="77777777" w:rsidR="00497DEB" w:rsidRPr="00C8357D" w:rsidRDefault="00497DEB" w:rsidP="00785CA0">
      <w:r w:rsidRPr="00C8357D">
        <w:continuationSeparator/>
      </w:r>
    </w:p>
  </w:footnote>
  <w:footnote w:type="continuationNotice" w:id="1">
    <w:p w14:paraId="22022766" w14:textId="77777777" w:rsidR="00497DEB" w:rsidRPr="00C8357D" w:rsidRDefault="00497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2D9" w14:textId="77777777" w:rsidR="004324D3" w:rsidRPr="00C8357D" w:rsidRDefault="00432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4376" w14:textId="43A9E15A" w:rsidR="004324D3" w:rsidRPr="00C8357D" w:rsidRDefault="00432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E5A7" w14:textId="77777777" w:rsidR="004324D3" w:rsidRPr="00C8357D" w:rsidRDefault="00432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02F"/>
    <w:multiLevelType w:val="hybridMultilevel"/>
    <w:tmpl w:val="E5E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2E9F"/>
    <w:multiLevelType w:val="multilevel"/>
    <w:tmpl w:val="7EF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90635"/>
    <w:multiLevelType w:val="hybridMultilevel"/>
    <w:tmpl w:val="A476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3208"/>
    <w:multiLevelType w:val="hybridMultilevel"/>
    <w:tmpl w:val="16A2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60C65"/>
    <w:multiLevelType w:val="hybridMultilevel"/>
    <w:tmpl w:val="63A2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DB2"/>
    <w:multiLevelType w:val="hybridMultilevel"/>
    <w:tmpl w:val="DB0A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2FFF"/>
    <w:multiLevelType w:val="hybridMultilevel"/>
    <w:tmpl w:val="2190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22F7"/>
    <w:multiLevelType w:val="hybridMultilevel"/>
    <w:tmpl w:val="0A66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8051F"/>
    <w:multiLevelType w:val="hybridMultilevel"/>
    <w:tmpl w:val="4F5A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619"/>
    <w:multiLevelType w:val="hybridMultilevel"/>
    <w:tmpl w:val="860E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F21D3"/>
    <w:multiLevelType w:val="hybridMultilevel"/>
    <w:tmpl w:val="180A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6D93"/>
    <w:multiLevelType w:val="hybridMultilevel"/>
    <w:tmpl w:val="DF684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82842"/>
    <w:multiLevelType w:val="hybridMultilevel"/>
    <w:tmpl w:val="4A8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D5CE7"/>
    <w:multiLevelType w:val="hybridMultilevel"/>
    <w:tmpl w:val="9A46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95136"/>
    <w:multiLevelType w:val="multilevel"/>
    <w:tmpl w:val="AB8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F1FD1"/>
    <w:multiLevelType w:val="hybridMultilevel"/>
    <w:tmpl w:val="A66AB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24E21"/>
    <w:multiLevelType w:val="multilevel"/>
    <w:tmpl w:val="F65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66E75"/>
    <w:multiLevelType w:val="multilevel"/>
    <w:tmpl w:val="9E5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297E38"/>
    <w:multiLevelType w:val="hybridMultilevel"/>
    <w:tmpl w:val="D70A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5799">
    <w:abstractNumId w:val="10"/>
  </w:num>
  <w:num w:numId="2" w16cid:durableId="1411390445">
    <w:abstractNumId w:val="2"/>
  </w:num>
  <w:num w:numId="3" w16cid:durableId="2115711906">
    <w:abstractNumId w:val="0"/>
  </w:num>
  <w:num w:numId="4" w16cid:durableId="291521702">
    <w:abstractNumId w:val="14"/>
  </w:num>
  <w:num w:numId="5" w16cid:durableId="1413041428">
    <w:abstractNumId w:val="9"/>
  </w:num>
  <w:num w:numId="6" w16cid:durableId="1628311767">
    <w:abstractNumId w:val="18"/>
  </w:num>
  <w:num w:numId="7" w16cid:durableId="2100252">
    <w:abstractNumId w:val="7"/>
  </w:num>
  <w:num w:numId="8" w16cid:durableId="1909806020">
    <w:abstractNumId w:val="1"/>
  </w:num>
  <w:num w:numId="9" w16cid:durableId="1238176910">
    <w:abstractNumId w:val="17"/>
  </w:num>
  <w:num w:numId="10" w16cid:durableId="1968850609">
    <w:abstractNumId w:val="16"/>
  </w:num>
  <w:num w:numId="11" w16cid:durableId="685594601">
    <w:abstractNumId w:val="8"/>
  </w:num>
  <w:num w:numId="12" w16cid:durableId="759176292">
    <w:abstractNumId w:val="12"/>
  </w:num>
  <w:num w:numId="13" w16cid:durableId="1118450229">
    <w:abstractNumId w:val="11"/>
  </w:num>
  <w:num w:numId="14" w16cid:durableId="812523105">
    <w:abstractNumId w:val="3"/>
  </w:num>
  <w:num w:numId="15" w16cid:durableId="1977954337">
    <w:abstractNumId w:val="5"/>
  </w:num>
  <w:num w:numId="16" w16cid:durableId="1558515089">
    <w:abstractNumId w:val="6"/>
  </w:num>
  <w:num w:numId="17" w16cid:durableId="1980765204">
    <w:abstractNumId w:val="15"/>
  </w:num>
  <w:num w:numId="18" w16cid:durableId="1741445444">
    <w:abstractNumId w:val="13"/>
  </w:num>
  <w:num w:numId="19" w16cid:durableId="196700001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D8"/>
    <w:rsid w:val="00001597"/>
    <w:rsid w:val="0000163E"/>
    <w:rsid w:val="0000185B"/>
    <w:rsid w:val="00001C9B"/>
    <w:rsid w:val="00003176"/>
    <w:rsid w:val="00003926"/>
    <w:rsid w:val="00003C20"/>
    <w:rsid w:val="0000509C"/>
    <w:rsid w:val="00006049"/>
    <w:rsid w:val="00006567"/>
    <w:rsid w:val="00010048"/>
    <w:rsid w:val="00010066"/>
    <w:rsid w:val="000103CF"/>
    <w:rsid w:val="00010C80"/>
    <w:rsid w:val="00011309"/>
    <w:rsid w:val="00012B97"/>
    <w:rsid w:val="00012FDC"/>
    <w:rsid w:val="00013265"/>
    <w:rsid w:val="00013902"/>
    <w:rsid w:val="00013CFA"/>
    <w:rsid w:val="000146D8"/>
    <w:rsid w:val="00014F43"/>
    <w:rsid w:val="00014F7B"/>
    <w:rsid w:val="00015202"/>
    <w:rsid w:val="0001667B"/>
    <w:rsid w:val="0001672E"/>
    <w:rsid w:val="000167D8"/>
    <w:rsid w:val="00017B2C"/>
    <w:rsid w:val="00017D19"/>
    <w:rsid w:val="00017DA0"/>
    <w:rsid w:val="00020886"/>
    <w:rsid w:val="00020952"/>
    <w:rsid w:val="000209E3"/>
    <w:rsid w:val="00020A83"/>
    <w:rsid w:val="00021F05"/>
    <w:rsid w:val="0002242B"/>
    <w:rsid w:val="00023141"/>
    <w:rsid w:val="00023156"/>
    <w:rsid w:val="000233AB"/>
    <w:rsid w:val="0002352F"/>
    <w:rsid w:val="00023CA4"/>
    <w:rsid w:val="00024CC3"/>
    <w:rsid w:val="00024F7C"/>
    <w:rsid w:val="000250FE"/>
    <w:rsid w:val="00025250"/>
    <w:rsid w:val="00026461"/>
    <w:rsid w:val="00027040"/>
    <w:rsid w:val="00027576"/>
    <w:rsid w:val="00030CE2"/>
    <w:rsid w:val="000311A7"/>
    <w:rsid w:val="00032355"/>
    <w:rsid w:val="00033BD7"/>
    <w:rsid w:val="00033F96"/>
    <w:rsid w:val="0003491E"/>
    <w:rsid w:val="00034B5E"/>
    <w:rsid w:val="00035131"/>
    <w:rsid w:val="000355F4"/>
    <w:rsid w:val="00035A8C"/>
    <w:rsid w:val="00036B56"/>
    <w:rsid w:val="000371C8"/>
    <w:rsid w:val="00037638"/>
    <w:rsid w:val="00037A80"/>
    <w:rsid w:val="00040DD2"/>
    <w:rsid w:val="000410FD"/>
    <w:rsid w:val="000410FE"/>
    <w:rsid w:val="000418BE"/>
    <w:rsid w:val="00041A1C"/>
    <w:rsid w:val="00042A3E"/>
    <w:rsid w:val="000432FD"/>
    <w:rsid w:val="0004340E"/>
    <w:rsid w:val="00043A8D"/>
    <w:rsid w:val="00044871"/>
    <w:rsid w:val="00044AB5"/>
    <w:rsid w:val="000451C0"/>
    <w:rsid w:val="00046209"/>
    <w:rsid w:val="000465AB"/>
    <w:rsid w:val="00047290"/>
    <w:rsid w:val="000478A6"/>
    <w:rsid w:val="00050157"/>
    <w:rsid w:val="00050186"/>
    <w:rsid w:val="00050453"/>
    <w:rsid w:val="00050CBE"/>
    <w:rsid w:val="000513BC"/>
    <w:rsid w:val="0005182A"/>
    <w:rsid w:val="0005226F"/>
    <w:rsid w:val="00053247"/>
    <w:rsid w:val="000538DC"/>
    <w:rsid w:val="00053C67"/>
    <w:rsid w:val="00053DEC"/>
    <w:rsid w:val="0005545E"/>
    <w:rsid w:val="000554D1"/>
    <w:rsid w:val="000558BC"/>
    <w:rsid w:val="00055931"/>
    <w:rsid w:val="000565AF"/>
    <w:rsid w:val="00056910"/>
    <w:rsid w:val="00057312"/>
    <w:rsid w:val="00057345"/>
    <w:rsid w:val="0005785D"/>
    <w:rsid w:val="000579B7"/>
    <w:rsid w:val="0006087A"/>
    <w:rsid w:val="00060B83"/>
    <w:rsid w:val="00062B57"/>
    <w:rsid w:val="00063272"/>
    <w:rsid w:val="000632EA"/>
    <w:rsid w:val="0006361C"/>
    <w:rsid w:val="00063814"/>
    <w:rsid w:val="00063AF2"/>
    <w:rsid w:val="00064225"/>
    <w:rsid w:val="000645BB"/>
    <w:rsid w:val="000654DD"/>
    <w:rsid w:val="00065F19"/>
    <w:rsid w:val="000672A1"/>
    <w:rsid w:val="00067EDA"/>
    <w:rsid w:val="00067FD6"/>
    <w:rsid w:val="00070389"/>
    <w:rsid w:val="00071158"/>
    <w:rsid w:val="0007187E"/>
    <w:rsid w:val="00071BB0"/>
    <w:rsid w:val="00071FA2"/>
    <w:rsid w:val="000721BA"/>
    <w:rsid w:val="000721D2"/>
    <w:rsid w:val="00072368"/>
    <w:rsid w:val="00073D63"/>
    <w:rsid w:val="00074401"/>
    <w:rsid w:val="00074898"/>
    <w:rsid w:val="0007568F"/>
    <w:rsid w:val="00075782"/>
    <w:rsid w:val="00075D02"/>
    <w:rsid w:val="000767DE"/>
    <w:rsid w:val="00077CD5"/>
    <w:rsid w:val="00080071"/>
    <w:rsid w:val="00080841"/>
    <w:rsid w:val="00080C40"/>
    <w:rsid w:val="0008149E"/>
    <w:rsid w:val="00081C05"/>
    <w:rsid w:val="000833B7"/>
    <w:rsid w:val="00083644"/>
    <w:rsid w:val="0008391F"/>
    <w:rsid w:val="000848A4"/>
    <w:rsid w:val="00085270"/>
    <w:rsid w:val="00085423"/>
    <w:rsid w:val="0009027D"/>
    <w:rsid w:val="000904C0"/>
    <w:rsid w:val="0009097E"/>
    <w:rsid w:val="00090A65"/>
    <w:rsid w:val="00090C26"/>
    <w:rsid w:val="00090C45"/>
    <w:rsid w:val="0009394E"/>
    <w:rsid w:val="00094151"/>
    <w:rsid w:val="00094528"/>
    <w:rsid w:val="00094607"/>
    <w:rsid w:val="000951C6"/>
    <w:rsid w:val="000956C0"/>
    <w:rsid w:val="00095A2F"/>
    <w:rsid w:val="0009741E"/>
    <w:rsid w:val="00097EA2"/>
    <w:rsid w:val="000A0279"/>
    <w:rsid w:val="000A0B49"/>
    <w:rsid w:val="000A1D5F"/>
    <w:rsid w:val="000A26AC"/>
    <w:rsid w:val="000A420E"/>
    <w:rsid w:val="000A58BC"/>
    <w:rsid w:val="000A5A2B"/>
    <w:rsid w:val="000A5BEA"/>
    <w:rsid w:val="000A6219"/>
    <w:rsid w:val="000A7002"/>
    <w:rsid w:val="000A7751"/>
    <w:rsid w:val="000A7BA7"/>
    <w:rsid w:val="000B0271"/>
    <w:rsid w:val="000B0A60"/>
    <w:rsid w:val="000B10D2"/>
    <w:rsid w:val="000B17A9"/>
    <w:rsid w:val="000B1C85"/>
    <w:rsid w:val="000B214D"/>
    <w:rsid w:val="000B25DD"/>
    <w:rsid w:val="000B320B"/>
    <w:rsid w:val="000B3449"/>
    <w:rsid w:val="000B38A7"/>
    <w:rsid w:val="000B44D2"/>
    <w:rsid w:val="000B45BF"/>
    <w:rsid w:val="000B4BA2"/>
    <w:rsid w:val="000B4DA3"/>
    <w:rsid w:val="000B5239"/>
    <w:rsid w:val="000B54A0"/>
    <w:rsid w:val="000B621D"/>
    <w:rsid w:val="000B637C"/>
    <w:rsid w:val="000B646E"/>
    <w:rsid w:val="000B66B7"/>
    <w:rsid w:val="000B6DD6"/>
    <w:rsid w:val="000B71A1"/>
    <w:rsid w:val="000B7B73"/>
    <w:rsid w:val="000C078F"/>
    <w:rsid w:val="000C1DC6"/>
    <w:rsid w:val="000C211A"/>
    <w:rsid w:val="000C23B4"/>
    <w:rsid w:val="000C2A21"/>
    <w:rsid w:val="000C2A35"/>
    <w:rsid w:val="000C32EC"/>
    <w:rsid w:val="000C3A0F"/>
    <w:rsid w:val="000C3BBF"/>
    <w:rsid w:val="000C43A9"/>
    <w:rsid w:val="000C4B64"/>
    <w:rsid w:val="000C4C1F"/>
    <w:rsid w:val="000C4CF2"/>
    <w:rsid w:val="000C52B6"/>
    <w:rsid w:val="000C56A5"/>
    <w:rsid w:val="000C6780"/>
    <w:rsid w:val="000C695B"/>
    <w:rsid w:val="000C707A"/>
    <w:rsid w:val="000C7D8C"/>
    <w:rsid w:val="000D0327"/>
    <w:rsid w:val="000D04AD"/>
    <w:rsid w:val="000D050E"/>
    <w:rsid w:val="000D0895"/>
    <w:rsid w:val="000D08B1"/>
    <w:rsid w:val="000D0D2C"/>
    <w:rsid w:val="000D1E1C"/>
    <w:rsid w:val="000D2452"/>
    <w:rsid w:val="000D2679"/>
    <w:rsid w:val="000D5955"/>
    <w:rsid w:val="000D5B08"/>
    <w:rsid w:val="000D5DB8"/>
    <w:rsid w:val="000D6620"/>
    <w:rsid w:val="000D6CF8"/>
    <w:rsid w:val="000D70CA"/>
    <w:rsid w:val="000D751D"/>
    <w:rsid w:val="000D79F8"/>
    <w:rsid w:val="000D7CF0"/>
    <w:rsid w:val="000D7D9F"/>
    <w:rsid w:val="000E02A9"/>
    <w:rsid w:val="000E09A7"/>
    <w:rsid w:val="000E0E65"/>
    <w:rsid w:val="000E0FCB"/>
    <w:rsid w:val="000E16A5"/>
    <w:rsid w:val="000E1B4F"/>
    <w:rsid w:val="000E1BE2"/>
    <w:rsid w:val="000E1FAC"/>
    <w:rsid w:val="000E28D1"/>
    <w:rsid w:val="000E3531"/>
    <w:rsid w:val="000E6433"/>
    <w:rsid w:val="000E6A90"/>
    <w:rsid w:val="000F0016"/>
    <w:rsid w:val="000F184F"/>
    <w:rsid w:val="000F2BD8"/>
    <w:rsid w:val="000F2D09"/>
    <w:rsid w:val="000F34D1"/>
    <w:rsid w:val="000F35A7"/>
    <w:rsid w:val="000F3D26"/>
    <w:rsid w:val="000F3E98"/>
    <w:rsid w:val="000F435A"/>
    <w:rsid w:val="000F47B8"/>
    <w:rsid w:val="000F4BD6"/>
    <w:rsid w:val="000F50A6"/>
    <w:rsid w:val="000F5A8B"/>
    <w:rsid w:val="000F5E29"/>
    <w:rsid w:val="000F7227"/>
    <w:rsid w:val="00100133"/>
    <w:rsid w:val="001003C0"/>
    <w:rsid w:val="00101E1D"/>
    <w:rsid w:val="001021A8"/>
    <w:rsid w:val="00102284"/>
    <w:rsid w:val="0010239B"/>
    <w:rsid w:val="00102868"/>
    <w:rsid w:val="001028F4"/>
    <w:rsid w:val="00103975"/>
    <w:rsid w:val="00104157"/>
    <w:rsid w:val="00104244"/>
    <w:rsid w:val="001043D7"/>
    <w:rsid w:val="00104E12"/>
    <w:rsid w:val="0010606B"/>
    <w:rsid w:val="001062CE"/>
    <w:rsid w:val="001067AA"/>
    <w:rsid w:val="001067CD"/>
    <w:rsid w:val="001115BB"/>
    <w:rsid w:val="00112419"/>
    <w:rsid w:val="00113459"/>
    <w:rsid w:val="0011364C"/>
    <w:rsid w:val="001138AB"/>
    <w:rsid w:val="00113E79"/>
    <w:rsid w:val="001145D3"/>
    <w:rsid w:val="00115A57"/>
    <w:rsid w:val="00115CC9"/>
    <w:rsid w:val="00116C3E"/>
    <w:rsid w:val="00116F05"/>
    <w:rsid w:val="001177E9"/>
    <w:rsid w:val="00120132"/>
    <w:rsid w:val="0012031D"/>
    <w:rsid w:val="00120443"/>
    <w:rsid w:val="00120791"/>
    <w:rsid w:val="00120A23"/>
    <w:rsid w:val="00120B4D"/>
    <w:rsid w:val="00120EA4"/>
    <w:rsid w:val="00122324"/>
    <w:rsid w:val="00122A38"/>
    <w:rsid w:val="00122A75"/>
    <w:rsid w:val="00122C24"/>
    <w:rsid w:val="00122F98"/>
    <w:rsid w:val="00123F38"/>
    <w:rsid w:val="0012463B"/>
    <w:rsid w:val="00124829"/>
    <w:rsid w:val="001257AA"/>
    <w:rsid w:val="00126006"/>
    <w:rsid w:val="0012692D"/>
    <w:rsid w:val="00127C96"/>
    <w:rsid w:val="0013046D"/>
    <w:rsid w:val="0013129F"/>
    <w:rsid w:val="0013194B"/>
    <w:rsid w:val="00131DD6"/>
    <w:rsid w:val="00133234"/>
    <w:rsid w:val="001332D8"/>
    <w:rsid w:val="001337E1"/>
    <w:rsid w:val="00133B5A"/>
    <w:rsid w:val="00134145"/>
    <w:rsid w:val="00135959"/>
    <w:rsid w:val="001374AF"/>
    <w:rsid w:val="00137A3D"/>
    <w:rsid w:val="00137CCE"/>
    <w:rsid w:val="00137D3C"/>
    <w:rsid w:val="0014021E"/>
    <w:rsid w:val="0014031D"/>
    <w:rsid w:val="00141167"/>
    <w:rsid w:val="00142117"/>
    <w:rsid w:val="001425F1"/>
    <w:rsid w:val="00142747"/>
    <w:rsid w:val="00142BA6"/>
    <w:rsid w:val="001433B5"/>
    <w:rsid w:val="001453B0"/>
    <w:rsid w:val="00145549"/>
    <w:rsid w:val="0014558A"/>
    <w:rsid w:val="00145A19"/>
    <w:rsid w:val="00145CA8"/>
    <w:rsid w:val="001460AB"/>
    <w:rsid w:val="00146910"/>
    <w:rsid w:val="00146D56"/>
    <w:rsid w:val="00146E8F"/>
    <w:rsid w:val="0014713D"/>
    <w:rsid w:val="00150294"/>
    <w:rsid w:val="001503CE"/>
    <w:rsid w:val="001505F9"/>
    <w:rsid w:val="00150862"/>
    <w:rsid w:val="00150EA8"/>
    <w:rsid w:val="00151E69"/>
    <w:rsid w:val="00152314"/>
    <w:rsid w:val="001557F4"/>
    <w:rsid w:val="0015609C"/>
    <w:rsid w:val="001560BB"/>
    <w:rsid w:val="0015614D"/>
    <w:rsid w:val="00156E15"/>
    <w:rsid w:val="00157211"/>
    <w:rsid w:val="001576E4"/>
    <w:rsid w:val="001577DA"/>
    <w:rsid w:val="00160460"/>
    <w:rsid w:val="00160781"/>
    <w:rsid w:val="0016083B"/>
    <w:rsid w:val="0016089E"/>
    <w:rsid w:val="00160CD7"/>
    <w:rsid w:val="001617F2"/>
    <w:rsid w:val="0016262D"/>
    <w:rsid w:val="001632AD"/>
    <w:rsid w:val="00163778"/>
    <w:rsid w:val="00163C8A"/>
    <w:rsid w:val="00163CF7"/>
    <w:rsid w:val="0016427B"/>
    <w:rsid w:val="00164F4F"/>
    <w:rsid w:val="00165D98"/>
    <w:rsid w:val="001660AB"/>
    <w:rsid w:val="00166CC4"/>
    <w:rsid w:val="00166D9E"/>
    <w:rsid w:val="00166F96"/>
    <w:rsid w:val="00167BAA"/>
    <w:rsid w:val="001708CE"/>
    <w:rsid w:val="001726F5"/>
    <w:rsid w:val="00172E78"/>
    <w:rsid w:val="001732F1"/>
    <w:rsid w:val="001735A3"/>
    <w:rsid w:val="001739B3"/>
    <w:rsid w:val="00174256"/>
    <w:rsid w:val="001746DA"/>
    <w:rsid w:val="00175AB9"/>
    <w:rsid w:val="00175DC6"/>
    <w:rsid w:val="00176C26"/>
    <w:rsid w:val="00176C52"/>
    <w:rsid w:val="0017708F"/>
    <w:rsid w:val="001775B1"/>
    <w:rsid w:val="001777A8"/>
    <w:rsid w:val="001804B8"/>
    <w:rsid w:val="00181A78"/>
    <w:rsid w:val="00181B80"/>
    <w:rsid w:val="00182065"/>
    <w:rsid w:val="001821A9"/>
    <w:rsid w:val="00183679"/>
    <w:rsid w:val="001838D5"/>
    <w:rsid w:val="00184DB6"/>
    <w:rsid w:val="0018516B"/>
    <w:rsid w:val="00185866"/>
    <w:rsid w:val="0018639D"/>
    <w:rsid w:val="001875ED"/>
    <w:rsid w:val="00187D9F"/>
    <w:rsid w:val="001919EA"/>
    <w:rsid w:val="00191B84"/>
    <w:rsid w:val="00192110"/>
    <w:rsid w:val="001925C0"/>
    <w:rsid w:val="00192F80"/>
    <w:rsid w:val="0019312A"/>
    <w:rsid w:val="00193901"/>
    <w:rsid w:val="00194803"/>
    <w:rsid w:val="00194A70"/>
    <w:rsid w:val="00194E2D"/>
    <w:rsid w:val="001959FA"/>
    <w:rsid w:val="00196244"/>
    <w:rsid w:val="00196AEC"/>
    <w:rsid w:val="00196F22"/>
    <w:rsid w:val="00197282"/>
    <w:rsid w:val="00197674"/>
    <w:rsid w:val="001A0AC0"/>
    <w:rsid w:val="001A2517"/>
    <w:rsid w:val="001A2D36"/>
    <w:rsid w:val="001A2E73"/>
    <w:rsid w:val="001A3150"/>
    <w:rsid w:val="001A5222"/>
    <w:rsid w:val="001A5397"/>
    <w:rsid w:val="001A55E3"/>
    <w:rsid w:val="001A5B66"/>
    <w:rsid w:val="001A60E2"/>
    <w:rsid w:val="001A695A"/>
    <w:rsid w:val="001A7217"/>
    <w:rsid w:val="001A7E5C"/>
    <w:rsid w:val="001B0A98"/>
    <w:rsid w:val="001B0BE0"/>
    <w:rsid w:val="001B0CCD"/>
    <w:rsid w:val="001B0E16"/>
    <w:rsid w:val="001B10D5"/>
    <w:rsid w:val="001B1270"/>
    <w:rsid w:val="001B164A"/>
    <w:rsid w:val="001B1E3D"/>
    <w:rsid w:val="001B3661"/>
    <w:rsid w:val="001B3FC7"/>
    <w:rsid w:val="001B4610"/>
    <w:rsid w:val="001B489B"/>
    <w:rsid w:val="001B4EC7"/>
    <w:rsid w:val="001B4F82"/>
    <w:rsid w:val="001B505C"/>
    <w:rsid w:val="001B635E"/>
    <w:rsid w:val="001B67B5"/>
    <w:rsid w:val="001B71E5"/>
    <w:rsid w:val="001B7EC6"/>
    <w:rsid w:val="001C00DA"/>
    <w:rsid w:val="001C15CA"/>
    <w:rsid w:val="001C18CD"/>
    <w:rsid w:val="001C23B6"/>
    <w:rsid w:val="001C2637"/>
    <w:rsid w:val="001C3229"/>
    <w:rsid w:val="001C3483"/>
    <w:rsid w:val="001C3B81"/>
    <w:rsid w:val="001C3D62"/>
    <w:rsid w:val="001C3F09"/>
    <w:rsid w:val="001C4596"/>
    <w:rsid w:val="001C4FB6"/>
    <w:rsid w:val="001C5436"/>
    <w:rsid w:val="001C564A"/>
    <w:rsid w:val="001C5D3C"/>
    <w:rsid w:val="001C6DED"/>
    <w:rsid w:val="001C7186"/>
    <w:rsid w:val="001C71B1"/>
    <w:rsid w:val="001C7B22"/>
    <w:rsid w:val="001C7DFD"/>
    <w:rsid w:val="001D1E8E"/>
    <w:rsid w:val="001D2839"/>
    <w:rsid w:val="001D2877"/>
    <w:rsid w:val="001D2B49"/>
    <w:rsid w:val="001D3426"/>
    <w:rsid w:val="001D3763"/>
    <w:rsid w:val="001D52D2"/>
    <w:rsid w:val="001D59D3"/>
    <w:rsid w:val="001D5BCE"/>
    <w:rsid w:val="001D66F6"/>
    <w:rsid w:val="001D6883"/>
    <w:rsid w:val="001D6B3F"/>
    <w:rsid w:val="001D6C64"/>
    <w:rsid w:val="001E034B"/>
    <w:rsid w:val="001E0634"/>
    <w:rsid w:val="001E28DF"/>
    <w:rsid w:val="001E2B49"/>
    <w:rsid w:val="001E2E73"/>
    <w:rsid w:val="001E520C"/>
    <w:rsid w:val="001E5272"/>
    <w:rsid w:val="001E5317"/>
    <w:rsid w:val="001E59B8"/>
    <w:rsid w:val="001E5FB4"/>
    <w:rsid w:val="001E6C9C"/>
    <w:rsid w:val="001E706F"/>
    <w:rsid w:val="001F1065"/>
    <w:rsid w:val="001F1BEC"/>
    <w:rsid w:val="001F1F33"/>
    <w:rsid w:val="001F2322"/>
    <w:rsid w:val="001F3FE1"/>
    <w:rsid w:val="001F443C"/>
    <w:rsid w:val="001F4456"/>
    <w:rsid w:val="001F4789"/>
    <w:rsid w:val="001F4A71"/>
    <w:rsid w:val="001F511C"/>
    <w:rsid w:val="001F5724"/>
    <w:rsid w:val="00200195"/>
    <w:rsid w:val="00200A90"/>
    <w:rsid w:val="00200C06"/>
    <w:rsid w:val="00200CDB"/>
    <w:rsid w:val="002020DD"/>
    <w:rsid w:val="00205459"/>
    <w:rsid w:val="0020577D"/>
    <w:rsid w:val="00206321"/>
    <w:rsid w:val="002065CB"/>
    <w:rsid w:val="0020674B"/>
    <w:rsid w:val="00206983"/>
    <w:rsid w:val="00206CAD"/>
    <w:rsid w:val="002079A8"/>
    <w:rsid w:val="00207D16"/>
    <w:rsid w:val="002101CE"/>
    <w:rsid w:val="002113BE"/>
    <w:rsid w:val="002116A8"/>
    <w:rsid w:val="00211D4F"/>
    <w:rsid w:val="00212471"/>
    <w:rsid w:val="00213EB3"/>
    <w:rsid w:val="002143E7"/>
    <w:rsid w:val="002145AC"/>
    <w:rsid w:val="0021499A"/>
    <w:rsid w:val="002159AF"/>
    <w:rsid w:val="00216E2D"/>
    <w:rsid w:val="00216F2A"/>
    <w:rsid w:val="00217219"/>
    <w:rsid w:val="0021760C"/>
    <w:rsid w:val="00217765"/>
    <w:rsid w:val="002177D7"/>
    <w:rsid w:val="00217B23"/>
    <w:rsid w:val="00217D37"/>
    <w:rsid w:val="00220705"/>
    <w:rsid w:val="00221145"/>
    <w:rsid w:val="0022156A"/>
    <w:rsid w:val="00221762"/>
    <w:rsid w:val="00221E11"/>
    <w:rsid w:val="00221F53"/>
    <w:rsid w:val="00222BB9"/>
    <w:rsid w:val="00224A6B"/>
    <w:rsid w:val="00224CE7"/>
    <w:rsid w:val="0022539B"/>
    <w:rsid w:val="00225504"/>
    <w:rsid w:val="0022550E"/>
    <w:rsid w:val="00225989"/>
    <w:rsid w:val="002265C2"/>
    <w:rsid w:val="00226D2C"/>
    <w:rsid w:val="00231265"/>
    <w:rsid w:val="002318CD"/>
    <w:rsid w:val="00232006"/>
    <w:rsid w:val="002332BA"/>
    <w:rsid w:val="002332E6"/>
    <w:rsid w:val="0023417B"/>
    <w:rsid w:val="002342DF"/>
    <w:rsid w:val="00234C98"/>
    <w:rsid w:val="00234E74"/>
    <w:rsid w:val="00234F87"/>
    <w:rsid w:val="0023570E"/>
    <w:rsid w:val="0023646D"/>
    <w:rsid w:val="0023735A"/>
    <w:rsid w:val="00237917"/>
    <w:rsid w:val="00237B94"/>
    <w:rsid w:val="00240472"/>
    <w:rsid w:val="0024058F"/>
    <w:rsid w:val="00242392"/>
    <w:rsid w:val="002426B8"/>
    <w:rsid w:val="00242711"/>
    <w:rsid w:val="00242B22"/>
    <w:rsid w:val="00243AB8"/>
    <w:rsid w:val="00243CB9"/>
    <w:rsid w:val="0024403C"/>
    <w:rsid w:val="002447B6"/>
    <w:rsid w:val="002448F8"/>
    <w:rsid w:val="00244F0B"/>
    <w:rsid w:val="002450B3"/>
    <w:rsid w:val="00245966"/>
    <w:rsid w:val="00245F08"/>
    <w:rsid w:val="002469E8"/>
    <w:rsid w:val="002469FA"/>
    <w:rsid w:val="00247419"/>
    <w:rsid w:val="00250745"/>
    <w:rsid w:val="00250A33"/>
    <w:rsid w:val="002515B7"/>
    <w:rsid w:val="00251684"/>
    <w:rsid w:val="002522F6"/>
    <w:rsid w:val="00253472"/>
    <w:rsid w:val="00253886"/>
    <w:rsid w:val="00253E1E"/>
    <w:rsid w:val="00253F86"/>
    <w:rsid w:val="00254C59"/>
    <w:rsid w:val="00254D84"/>
    <w:rsid w:val="0025539A"/>
    <w:rsid w:val="002558AF"/>
    <w:rsid w:val="00255E7B"/>
    <w:rsid w:val="00256540"/>
    <w:rsid w:val="0025695B"/>
    <w:rsid w:val="002576C3"/>
    <w:rsid w:val="002577DB"/>
    <w:rsid w:val="00257B42"/>
    <w:rsid w:val="00260127"/>
    <w:rsid w:val="00260287"/>
    <w:rsid w:val="0026067A"/>
    <w:rsid w:val="00260778"/>
    <w:rsid w:val="0026279E"/>
    <w:rsid w:val="00262E2A"/>
    <w:rsid w:val="00263F98"/>
    <w:rsid w:val="00264193"/>
    <w:rsid w:val="002645A3"/>
    <w:rsid w:val="00264E72"/>
    <w:rsid w:val="002659C7"/>
    <w:rsid w:val="00265F2E"/>
    <w:rsid w:val="00266033"/>
    <w:rsid w:val="00267513"/>
    <w:rsid w:val="0027022E"/>
    <w:rsid w:val="0027077E"/>
    <w:rsid w:val="0027186F"/>
    <w:rsid w:val="00273127"/>
    <w:rsid w:val="002734AB"/>
    <w:rsid w:val="00274373"/>
    <w:rsid w:val="002761D5"/>
    <w:rsid w:val="0027636E"/>
    <w:rsid w:val="00276826"/>
    <w:rsid w:val="00276C67"/>
    <w:rsid w:val="00276D4E"/>
    <w:rsid w:val="0027791E"/>
    <w:rsid w:val="0028054B"/>
    <w:rsid w:val="002808DF"/>
    <w:rsid w:val="00281F67"/>
    <w:rsid w:val="00282592"/>
    <w:rsid w:val="0028263B"/>
    <w:rsid w:val="002827BC"/>
    <w:rsid w:val="00282AAF"/>
    <w:rsid w:val="00282AE3"/>
    <w:rsid w:val="00283766"/>
    <w:rsid w:val="00283E07"/>
    <w:rsid w:val="0028545E"/>
    <w:rsid w:val="00285BD1"/>
    <w:rsid w:val="002860EB"/>
    <w:rsid w:val="00286EB6"/>
    <w:rsid w:val="00286F53"/>
    <w:rsid w:val="0028735A"/>
    <w:rsid w:val="00290114"/>
    <w:rsid w:val="002903EE"/>
    <w:rsid w:val="00290A72"/>
    <w:rsid w:val="00291D71"/>
    <w:rsid w:val="00291DF6"/>
    <w:rsid w:val="0029243E"/>
    <w:rsid w:val="00292630"/>
    <w:rsid w:val="00293AB8"/>
    <w:rsid w:val="00293B12"/>
    <w:rsid w:val="002941A9"/>
    <w:rsid w:val="00294B10"/>
    <w:rsid w:val="002952A6"/>
    <w:rsid w:val="00295303"/>
    <w:rsid w:val="002956F1"/>
    <w:rsid w:val="00295B39"/>
    <w:rsid w:val="00295E88"/>
    <w:rsid w:val="00296C5A"/>
    <w:rsid w:val="00297353"/>
    <w:rsid w:val="00297579"/>
    <w:rsid w:val="00297FA2"/>
    <w:rsid w:val="002A034E"/>
    <w:rsid w:val="002A1842"/>
    <w:rsid w:val="002A2D5B"/>
    <w:rsid w:val="002A31F8"/>
    <w:rsid w:val="002A43E8"/>
    <w:rsid w:val="002A44A6"/>
    <w:rsid w:val="002A4907"/>
    <w:rsid w:val="002A5239"/>
    <w:rsid w:val="002A6E9D"/>
    <w:rsid w:val="002A7206"/>
    <w:rsid w:val="002A72BE"/>
    <w:rsid w:val="002A7834"/>
    <w:rsid w:val="002B0035"/>
    <w:rsid w:val="002B1562"/>
    <w:rsid w:val="002B1AA3"/>
    <w:rsid w:val="002B1ED7"/>
    <w:rsid w:val="002B2855"/>
    <w:rsid w:val="002B28E1"/>
    <w:rsid w:val="002B2915"/>
    <w:rsid w:val="002B2DEA"/>
    <w:rsid w:val="002B3FEE"/>
    <w:rsid w:val="002B48E8"/>
    <w:rsid w:val="002B4FCD"/>
    <w:rsid w:val="002B5630"/>
    <w:rsid w:val="002B5D39"/>
    <w:rsid w:val="002B5F48"/>
    <w:rsid w:val="002B6271"/>
    <w:rsid w:val="002B6280"/>
    <w:rsid w:val="002B6BA5"/>
    <w:rsid w:val="002B7420"/>
    <w:rsid w:val="002B74CA"/>
    <w:rsid w:val="002B7C63"/>
    <w:rsid w:val="002C0620"/>
    <w:rsid w:val="002C1EE9"/>
    <w:rsid w:val="002C2095"/>
    <w:rsid w:val="002C29BF"/>
    <w:rsid w:val="002C30D8"/>
    <w:rsid w:val="002C375D"/>
    <w:rsid w:val="002C4BF3"/>
    <w:rsid w:val="002C543C"/>
    <w:rsid w:val="002C6B06"/>
    <w:rsid w:val="002C7537"/>
    <w:rsid w:val="002C7A08"/>
    <w:rsid w:val="002C7CFC"/>
    <w:rsid w:val="002D0013"/>
    <w:rsid w:val="002D04B1"/>
    <w:rsid w:val="002D0697"/>
    <w:rsid w:val="002D0B02"/>
    <w:rsid w:val="002D0FE1"/>
    <w:rsid w:val="002D2F89"/>
    <w:rsid w:val="002D52CA"/>
    <w:rsid w:val="002D559D"/>
    <w:rsid w:val="002D5A20"/>
    <w:rsid w:val="002D616F"/>
    <w:rsid w:val="002D6A5D"/>
    <w:rsid w:val="002D7362"/>
    <w:rsid w:val="002E053C"/>
    <w:rsid w:val="002E0778"/>
    <w:rsid w:val="002E0ACA"/>
    <w:rsid w:val="002E0C09"/>
    <w:rsid w:val="002E169B"/>
    <w:rsid w:val="002E1FDC"/>
    <w:rsid w:val="002E2A97"/>
    <w:rsid w:val="002E2C1C"/>
    <w:rsid w:val="002E2D84"/>
    <w:rsid w:val="002E2DAF"/>
    <w:rsid w:val="002E2EF6"/>
    <w:rsid w:val="002E2FAC"/>
    <w:rsid w:val="002E334B"/>
    <w:rsid w:val="002E39FA"/>
    <w:rsid w:val="002E418C"/>
    <w:rsid w:val="002E4C33"/>
    <w:rsid w:val="002E4C43"/>
    <w:rsid w:val="002E5542"/>
    <w:rsid w:val="002E5976"/>
    <w:rsid w:val="002E62A5"/>
    <w:rsid w:val="002E7A1C"/>
    <w:rsid w:val="002E7C40"/>
    <w:rsid w:val="002F0237"/>
    <w:rsid w:val="002F0270"/>
    <w:rsid w:val="002F0E6C"/>
    <w:rsid w:val="002F20FC"/>
    <w:rsid w:val="002F27BB"/>
    <w:rsid w:val="002F2B0B"/>
    <w:rsid w:val="002F2DF2"/>
    <w:rsid w:val="002F30AE"/>
    <w:rsid w:val="002F3ACE"/>
    <w:rsid w:val="002F46F7"/>
    <w:rsid w:val="002F571C"/>
    <w:rsid w:val="002F6EAF"/>
    <w:rsid w:val="002F78ED"/>
    <w:rsid w:val="00300D33"/>
    <w:rsid w:val="0030183E"/>
    <w:rsid w:val="00301964"/>
    <w:rsid w:val="00302D21"/>
    <w:rsid w:val="0030325A"/>
    <w:rsid w:val="003036F4"/>
    <w:rsid w:val="0030447D"/>
    <w:rsid w:val="00304BEC"/>
    <w:rsid w:val="003054FC"/>
    <w:rsid w:val="00305A14"/>
    <w:rsid w:val="0030626D"/>
    <w:rsid w:val="00306CA8"/>
    <w:rsid w:val="00306FBF"/>
    <w:rsid w:val="003071BE"/>
    <w:rsid w:val="00307835"/>
    <w:rsid w:val="00310389"/>
    <w:rsid w:val="003103F7"/>
    <w:rsid w:val="00310C36"/>
    <w:rsid w:val="00310EEB"/>
    <w:rsid w:val="00312058"/>
    <w:rsid w:val="003129BD"/>
    <w:rsid w:val="00313846"/>
    <w:rsid w:val="0031443C"/>
    <w:rsid w:val="003149B6"/>
    <w:rsid w:val="003152D0"/>
    <w:rsid w:val="00315610"/>
    <w:rsid w:val="003156D4"/>
    <w:rsid w:val="00315D32"/>
    <w:rsid w:val="003163DA"/>
    <w:rsid w:val="00317599"/>
    <w:rsid w:val="003201D2"/>
    <w:rsid w:val="00320270"/>
    <w:rsid w:val="00320797"/>
    <w:rsid w:val="00322C1B"/>
    <w:rsid w:val="00322D33"/>
    <w:rsid w:val="00322EF3"/>
    <w:rsid w:val="003236E8"/>
    <w:rsid w:val="003239DA"/>
    <w:rsid w:val="00323CF6"/>
    <w:rsid w:val="00324655"/>
    <w:rsid w:val="003249CB"/>
    <w:rsid w:val="0032513D"/>
    <w:rsid w:val="0032604C"/>
    <w:rsid w:val="00327206"/>
    <w:rsid w:val="00330046"/>
    <w:rsid w:val="00330E0C"/>
    <w:rsid w:val="0033120C"/>
    <w:rsid w:val="0033245A"/>
    <w:rsid w:val="00332A4F"/>
    <w:rsid w:val="003337EC"/>
    <w:rsid w:val="00335008"/>
    <w:rsid w:val="003353C2"/>
    <w:rsid w:val="00336712"/>
    <w:rsid w:val="00337123"/>
    <w:rsid w:val="003379F6"/>
    <w:rsid w:val="0034029F"/>
    <w:rsid w:val="0034236C"/>
    <w:rsid w:val="003429DF"/>
    <w:rsid w:val="00342FC2"/>
    <w:rsid w:val="00343272"/>
    <w:rsid w:val="0034393E"/>
    <w:rsid w:val="00344B13"/>
    <w:rsid w:val="00344FBE"/>
    <w:rsid w:val="00345620"/>
    <w:rsid w:val="003466EE"/>
    <w:rsid w:val="003469D7"/>
    <w:rsid w:val="003472C6"/>
    <w:rsid w:val="0034775C"/>
    <w:rsid w:val="00347EE3"/>
    <w:rsid w:val="00350346"/>
    <w:rsid w:val="00350B49"/>
    <w:rsid w:val="0035114E"/>
    <w:rsid w:val="003516F2"/>
    <w:rsid w:val="00351A09"/>
    <w:rsid w:val="00351D43"/>
    <w:rsid w:val="003520A1"/>
    <w:rsid w:val="0035212B"/>
    <w:rsid w:val="0035243E"/>
    <w:rsid w:val="00352739"/>
    <w:rsid w:val="00353489"/>
    <w:rsid w:val="0035359F"/>
    <w:rsid w:val="0035418E"/>
    <w:rsid w:val="00354D56"/>
    <w:rsid w:val="003558AB"/>
    <w:rsid w:val="00355C71"/>
    <w:rsid w:val="003561FA"/>
    <w:rsid w:val="00356409"/>
    <w:rsid w:val="00357C65"/>
    <w:rsid w:val="00357DA1"/>
    <w:rsid w:val="003603D5"/>
    <w:rsid w:val="00360C5F"/>
    <w:rsid w:val="0036222A"/>
    <w:rsid w:val="003624CA"/>
    <w:rsid w:val="00362780"/>
    <w:rsid w:val="0036299F"/>
    <w:rsid w:val="00363D68"/>
    <w:rsid w:val="0036410F"/>
    <w:rsid w:val="003651BC"/>
    <w:rsid w:val="003651BD"/>
    <w:rsid w:val="0036559D"/>
    <w:rsid w:val="00366492"/>
    <w:rsid w:val="00367104"/>
    <w:rsid w:val="003717B5"/>
    <w:rsid w:val="003720F3"/>
    <w:rsid w:val="00372B1A"/>
    <w:rsid w:val="00372C3F"/>
    <w:rsid w:val="0037376A"/>
    <w:rsid w:val="00373FF6"/>
    <w:rsid w:val="003742EF"/>
    <w:rsid w:val="003743A2"/>
    <w:rsid w:val="003743B6"/>
    <w:rsid w:val="00374989"/>
    <w:rsid w:val="00374FF1"/>
    <w:rsid w:val="00375206"/>
    <w:rsid w:val="00375786"/>
    <w:rsid w:val="00375E99"/>
    <w:rsid w:val="00376908"/>
    <w:rsid w:val="00376BB3"/>
    <w:rsid w:val="00376C30"/>
    <w:rsid w:val="00377154"/>
    <w:rsid w:val="00377161"/>
    <w:rsid w:val="00380745"/>
    <w:rsid w:val="0038101F"/>
    <w:rsid w:val="003810C8"/>
    <w:rsid w:val="003821B9"/>
    <w:rsid w:val="00382476"/>
    <w:rsid w:val="00382B9F"/>
    <w:rsid w:val="00383D3D"/>
    <w:rsid w:val="003853C1"/>
    <w:rsid w:val="00386055"/>
    <w:rsid w:val="00386158"/>
    <w:rsid w:val="00390112"/>
    <w:rsid w:val="00390732"/>
    <w:rsid w:val="00390EB8"/>
    <w:rsid w:val="00391C29"/>
    <w:rsid w:val="003924B9"/>
    <w:rsid w:val="003930BA"/>
    <w:rsid w:val="0039449E"/>
    <w:rsid w:val="00394A95"/>
    <w:rsid w:val="00394ED7"/>
    <w:rsid w:val="00395EDD"/>
    <w:rsid w:val="00395FC6"/>
    <w:rsid w:val="00396302"/>
    <w:rsid w:val="003965F0"/>
    <w:rsid w:val="003966A8"/>
    <w:rsid w:val="00396B9A"/>
    <w:rsid w:val="003A116B"/>
    <w:rsid w:val="003A18EA"/>
    <w:rsid w:val="003A21BA"/>
    <w:rsid w:val="003A2F50"/>
    <w:rsid w:val="003A3365"/>
    <w:rsid w:val="003A3469"/>
    <w:rsid w:val="003A4658"/>
    <w:rsid w:val="003A4B97"/>
    <w:rsid w:val="003A4BB1"/>
    <w:rsid w:val="003A4EC4"/>
    <w:rsid w:val="003A5351"/>
    <w:rsid w:val="003A6156"/>
    <w:rsid w:val="003A6264"/>
    <w:rsid w:val="003B113E"/>
    <w:rsid w:val="003B1A33"/>
    <w:rsid w:val="003B1DFC"/>
    <w:rsid w:val="003B1F5A"/>
    <w:rsid w:val="003B3098"/>
    <w:rsid w:val="003B335B"/>
    <w:rsid w:val="003B4528"/>
    <w:rsid w:val="003B6136"/>
    <w:rsid w:val="003B61CE"/>
    <w:rsid w:val="003B624C"/>
    <w:rsid w:val="003B65B7"/>
    <w:rsid w:val="003B6714"/>
    <w:rsid w:val="003B6996"/>
    <w:rsid w:val="003B6AB4"/>
    <w:rsid w:val="003B6DD8"/>
    <w:rsid w:val="003B766D"/>
    <w:rsid w:val="003B781F"/>
    <w:rsid w:val="003C00F4"/>
    <w:rsid w:val="003C02B0"/>
    <w:rsid w:val="003C1D07"/>
    <w:rsid w:val="003C2E0F"/>
    <w:rsid w:val="003C3353"/>
    <w:rsid w:val="003C380B"/>
    <w:rsid w:val="003C3CC3"/>
    <w:rsid w:val="003C4422"/>
    <w:rsid w:val="003C4913"/>
    <w:rsid w:val="003C5455"/>
    <w:rsid w:val="003C5618"/>
    <w:rsid w:val="003C59F8"/>
    <w:rsid w:val="003C6546"/>
    <w:rsid w:val="003C66C6"/>
    <w:rsid w:val="003C7551"/>
    <w:rsid w:val="003D0935"/>
    <w:rsid w:val="003D0A9D"/>
    <w:rsid w:val="003D137A"/>
    <w:rsid w:val="003D1514"/>
    <w:rsid w:val="003D19E9"/>
    <w:rsid w:val="003D1BA6"/>
    <w:rsid w:val="003D1F83"/>
    <w:rsid w:val="003D225E"/>
    <w:rsid w:val="003D2A28"/>
    <w:rsid w:val="003D2A29"/>
    <w:rsid w:val="003D2D42"/>
    <w:rsid w:val="003D2FD1"/>
    <w:rsid w:val="003D3137"/>
    <w:rsid w:val="003D39DB"/>
    <w:rsid w:val="003D3C6B"/>
    <w:rsid w:val="003D4154"/>
    <w:rsid w:val="003D41EC"/>
    <w:rsid w:val="003D57F4"/>
    <w:rsid w:val="003D588B"/>
    <w:rsid w:val="003D69F9"/>
    <w:rsid w:val="003D6A21"/>
    <w:rsid w:val="003D6FAB"/>
    <w:rsid w:val="003E07C7"/>
    <w:rsid w:val="003E0C56"/>
    <w:rsid w:val="003E192C"/>
    <w:rsid w:val="003E2CF9"/>
    <w:rsid w:val="003E3474"/>
    <w:rsid w:val="003E4583"/>
    <w:rsid w:val="003E50DD"/>
    <w:rsid w:val="003E5A18"/>
    <w:rsid w:val="003E671F"/>
    <w:rsid w:val="003E6828"/>
    <w:rsid w:val="003E6A2E"/>
    <w:rsid w:val="003E7044"/>
    <w:rsid w:val="003F15E5"/>
    <w:rsid w:val="003F1C0B"/>
    <w:rsid w:val="003F22D4"/>
    <w:rsid w:val="003F2684"/>
    <w:rsid w:val="003F2933"/>
    <w:rsid w:val="003F39A6"/>
    <w:rsid w:val="003F4AA1"/>
    <w:rsid w:val="003F5036"/>
    <w:rsid w:val="003F5D85"/>
    <w:rsid w:val="003F6E86"/>
    <w:rsid w:val="00400B56"/>
    <w:rsid w:val="00401733"/>
    <w:rsid w:val="00401780"/>
    <w:rsid w:val="00401FAE"/>
    <w:rsid w:val="00404991"/>
    <w:rsid w:val="004050D1"/>
    <w:rsid w:val="004064B1"/>
    <w:rsid w:val="00406A6D"/>
    <w:rsid w:val="004075EF"/>
    <w:rsid w:val="0040789A"/>
    <w:rsid w:val="00407E70"/>
    <w:rsid w:val="0041026B"/>
    <w:rsid w:val="00410632"/>
    <w:rsid w:val="00410FDB"/>
    <w:rsid w:val="00411280"/>
    <w:rsid w:val="004125B7"/>
    <w:rsid w:val="00412CA5"/>
    <w:rsid w:val="00413707"/>
    <w:rsid w:val="00413798"/>
    <w:rsid w:val="00414F47"/>
    <w:rsid w:val="004151B4"/>
    <w:rsid w:val="0041564C"/>
    <w:rsid w:val="0041734C"/>
    <w:rsid w:val="004174BE"/>
    <w:rsid w:val="00417681"/>
    <w:rsid w:val="004178A9"/>
    <w:rsid w:val="00417BFC"/>
    <w:rsid w:val="00417E0C"/>
    <w:rsid w:val="00417F3B"/>
    <w:rsid w:val="0042036F"/>
    <w:rsid w:val="0042053C"/>
    <w:rsid w:val="004220FD"/>
    <w:rsid w:val="00422250"/>
    <w:rsid w:val="004226CD"/>
    <w:rsid w:val="00422BBF"/>
    <w:rsid w:val="0042307C"/>
    <w:rsid w:val="00423122"/>
    <w:rsid w:val="004238BC"/>
    <w:rsid w:val="0042489D"/>
    <w:rsid w:val="00425502"/>
    <w:rsid w:val="00425F6B"/>
    <w:rsid w:val="00426392"/>
    <w:rsid w:val="00426DC1"/>
    <w:rsid w:val="0042737E"/>
    <w:rsid w:val="0042791E"/>
    <w:rsid w:val="00430620"/>
    <w:rsid w:val="00431925"/>
    <w:rsid w:val="00432463"/>
    <w:rsid w:val="004324D3"/>
    <w:rsid w:val="00433C3F"/>
    <w:rsid w:val="00433E73"/>
    <w:rsid w:val="00433EBD"/>
    <w:rsid w:val="00433EF7"/>
    <w:rsid w:val="00434C2B"/>
    <w:rsid w:val="00434CDD"/>
    <w:rsid w:val="00436CE8"/>
    <w:rsid w:val="0043734C"/>
    <w:rsid w:val="00437940"/>
    <w:rsid w:val="00437B60"/>
    <w:rsid w:val="00437CF6"/>
    <w:rsid w:val="0044038B"/>
    <w:rsid w:val="00440592"/>
    <w:rsid w:val="0044149E"/>
    <w:rsid w:val="00442202"/>
    <w:rsid w:val="00442521"/>
    <w:rsid w:val="00443AF2"/>
    <w:rsid w:val="00444112"/>
    <w:rsid w:val="00444B54"/>
    <w:rsid w:val="00445246"/>
    <w:rsid w:val="00445863"/>
    <w:rsid w:val="00446927"/>
    <w:rsid w:val="00446A80"/>
    <w:rsid w:val="00447761"/>
    <w:rsid w:val="004514F9"/>
    <w:rsid w:val="004516C6"/>
    <w:rsid w:val="004528FC"/>
    <w:rsid w:val="00452C61"/>
    <w:rsid w:val="004530AA"/>
    <w:rsid w:val="0045488B"/>
    <w:rsid w:val="00455618"/>
    <w:rsid w:val="00456B8E"/>
    <w:rsid w:val="00456F05"/>
    <w:rsid w:val="00457C28"/>
    <w:rsid w:val="00460685"/>
    <w:rsid w:val="0046117E"/>
    <w:rsid w:val="00461564"/>
    <w:rsid w:val="0046218E"/>
    <w:rsid w:val="004625D3"/>
    <w:rsid w:val="0046293C"/>
    <w:rsid w:val="00463441"/>
    <w:rsid w:val="00463C6C"/>
    <w:rsid w:val="004656E7"/>
    <w:rsid w:val="004661F6"/>
    <w:rsid w:val="0046641D"/>
    <w:rsid w:val="00466627"/>
    <w:rsid w:val="00466983"/>
    <w:rsid w:val="00466B26"/>
    <w:rsid w:val="00467306"/>
    <w:rsid w:val="00467373"/>
    <w:rsid w:val="00470403"/>
    <w:rsid w:val="00471123"/>
    <w:rsid w:val="00471976"/>
    <w:rsid w:val="00471A91"/>
    <w:rsid w:val="00471BB5"/>
    <w:rsid w:val="0047221F"/>
    <w:rsid w:val="004729AC"/>
    <w:rsid w:val="004739D2"/>
    <w:rsid w:val="00473AC7"/>
    <w:rsid w:val="00474B1C"/>
    <w:rsid w:val="00474D24"/>
    <w:rsid w:val="00475141"/>
    <w:rsid w:val="00475162"/>
    <w:rsid w:val="00476478"/>
    <w:rsid w:val="00476696"/>
    <w:rsid w:val="00477D8E"/>
    <w:rsid w:val="00477FB6"/>
    <w:rsid w:val="00480945"/>
    <w:rsid w:val="00480CE0"/>
    <w:rsid w:val="00481243"/>
    <w:rsid w:val="0048211D"/>
    <w:rsid w:val="00482CAC"/>
    <w:rsid w:val="00483EE4"/>
    <w:rsid w:val="0048401F"/>
    <w:rsid w:val="004845EB"/>
    <w:rsid w:val="004845F7"/>
    <w:rsid w:val="00484FDA"/>
    <w:rsid w:val="004859AF"/>
    <w:rsid w:val="00485CF5"/>
    <w:rsid w:val="00486778"/>
    <w:rsid w:val="00486BB9"/>
    <w:rsid w:val="00486D15"/>
    <w:rsid w:val="0048717E"/>
    <w:rsid w:val="004875C4"/>
    <w:rsid w:val="00487B17"/>
    <w:rsid w:val="00490008"/>
    <w:rsid w:val="00490134"/>
    <w:rsid w:val="00490507"/>
    <w:rsid w:val="00491AF3"/>
    <w:rsid w:val="004924D9"/>
    <w:rsid w:val="0049274C"/>
    <w:rsid w:val="00492B26"/>
    <w:rsid w:val="00492BE7"/>
    <w:rsid w:val="004931AD"/>
    <w:rsid w:val="00493C3B"/>
    <w:rsid w:val="004940D1"/>
    <w:rsid w:val="0049551E"/>
    <w:rsid w:val="00495DE1"/>
    <w:rsid w:val="00496B65"/>
    <w:rsid w:val="00497DEB"/>
    <w:rsid w:val="004A1142"/>
    <w:rsid w:val="004A1B39"/>
    <w:rsid w:val="004A1D9A"/>
    <w:rsid w:val="004A1E10"/>
    <w:rsid w:val="004A253E"/>
    <w:rsid w:val="004A29F1"/>
    <w:rsid w:val="004A36B9"/>
    <w:rsid w:val="004A3E10"/>
    <w:rsid w:val="004A4577"/>
    <w:rsid w:val="004A4749"/>
    <w:rsid w:val="004A48AA"/>
    <w:rsid w:val="004A4F56"/>
    <w:rsid w:val="004B070D"/>
    <w:rsid w:val="004B0E9B"/>
    <w:rsid w:val="004B10A2"/>
    <w:rsid w:val="004B11D4"/>
    <w:rsid w:val="004B242E"/>
    <w:rsid w:val="004B38E7"/>
    <w:rsid w:val="004B3903"/>
    <w:rsid w:val="004B39AD"/>
    <w:rsid w:val="004B3BE8"/>
    <w:rsid w:val="004B49A9"/>
    <w:rsid w:val="004B4D36"/>
    <w:rsid w:val="004B5030"/>
    <w:rsid w:val="004B5440"/>
    <w:rsid w:val="004B64E0"/>
    <w:rsid w:val="004B654C"/>
    <w:rsid w:val="004B665F"/>
    <w:rsid w:val="004B679A"/>
    <w:rsid w:val="004B6EA6"/>
    <w:rsid w:val="004B7102"/>
    <w:rsid w:val="004B72D3"/>
    <w:rsid w:val="004B7943"/>
    <w:rsid w:val="004B7DFB"/>
    <w:rsid w:val="004B7E00"/>
    <w:rsid w:val="004C0306"/>
    <w:rsid w:val="004C0501"/>
    <w:rsid w:val="004C1943"/>
    <w:rsid w:val="004C1C31"/>
    <w:rsid w:val="004C1DF3"/>
    <w:rsid w:val="004C2BBF"/>
    <w:rsid w:val="004C4B88"/>
    <w:rsid w:val="004C4C6B"/>
    <w:rsid w:val="004C5E21"/>
    <w:rsid w:val="004C7D59"/>
    <w:rsid w:val="004D00B7"/>
    <w:rsid w:val="004D0619"/>
    <w:rsid w:val="004D0912"/>
    <w:rsid w:val="004D0AAB"/>
    <w:rsid w:val="004D1D84"/>
    <w:rsid w:val="004D1FC9"/>
    <w:rsid w:val="004D2112"/>
    <w:rsid w:val="004D26F6"/>
    <w:rsid w:val="004D491C"/>
    <w:rsid w:val="004D586D"/>
    <w:rsid w:val="004D649F"/>
    <w:rsid w:val="004D6F0E"/>
    <w:rsid w:val="004D75C3"/>
    <w:rsid w:val="004E01D1"/>
    <w:rsid w:val="004E17E4"/>
    <w:rsid w:val="004E1F77"/>
    <w:rsid w:val="004E2A8A"/>
    <w:rsid w:val="004E30D9"/>
    <w:rsid w:val="004E31F7"/>
    <w:rsid w:val="004E3693"/>
    <w:rsid w:val="004E3F46"/>
    <w:rsid w:val="004E433A"/>
    <w:rsid w:val="004E43F4"/>
    <w:rsid w:val="004E4497"/>
    <w:rsid w:val="004E466C"/>
    <w:rsid w:val="004E4C02"/>
    <w:rsid w:val="004E51C2"/>
    <w:rsid w:val="004E5A80"/>
    <w:rsid w:val="004E5BE3"/>
    <w:rsid w:val="004F3125"/>
    <w:rsid w:val="004F32A9"/>
    <w:rsid w:val="004F39D1"/>
    <w:rsid w:val="004F4B7B"/>
    <w:rsid w:val="004F4D18"/>
    <w:rsid w:val="004F5049"/>
    <w:rsid w:val="004F558D"/>
    <w:rsid w:val="004F672A"/>
    <w:rsid w:val="004F6AB1"/>
    <w:rsid w:val="004F7456"/>
    <w:rsid w:val="004F7493"/>
    <w:rsid w:val="004F7537"/>
    <w:rsid w:val="004F7573"/>
    <w:rsid w:val="00500BAE"/>
    <w:rsid w:val="00502A38"/>
    <w:rsid w:val="00502AC5"/>
    <w:rsid w:val="00502BA1"/>
    <w:rsid w:val="00503133"/>
    <w:rsid w:val="005036B4"/>
    <w:rsid w:val="005041FA"/>
    <w:rsid w:val="00505508"/>
    <w:rsid w:val="00507B89"/>
    <w:rsid w:val="00507DC9"/>
    <w:rsid w:val="00510A48"/>
    <w:rsid w:val="00510C72"/>
    <w:rsid w:val="00512B33"/>
    <w:rsid w:val="00512BA4"/>
    <w:rsid w:val="00512D09"/>
    <w:rsid w:val="00513B9F"/>
    <w:rsid w:val="00514153"/>
    <w:rsid w:val="00514459"/>
    <w:rsid w:val="00514570"/>
    <w:rsid w:val="00514854"/>
    <w:rsid w:val="00514B49"/>
    <w:rsid w:val="00515323"/>
    <w:rsid w:val="005159A7"/>
    <w:rsid w:val="005162B7"/>
    <w:rsid w:val="00516CAC"/>
    <w:rsid w:val="0051783C"/>
    <w:rsid w:val="0051789A"/>
    <w:rsid w:val="00517F57"/>
    <w:rsid w:val="005200A7"/>
    <w:rsid w:val="00520114"/>
    <w:rsid w:val="00520546"/>
    <w:rsid w:val="005222EF"/>
    <w:rsid w:val="005229B2"/>
    <w:rsid w:val="00522FF2"/>
    <w:rsid w:val="005236B2"/>
    <w:rsid w:val="005239B7"/>
    <w:rsid w:val="00523A0B"/>
    <w:rsid w:val="005248F7"/>
    <w:rsid w:val="00524987"/>
    <w:rsid w:val="005249EA"/>
    <w:rsid w:val="0052579A"/>
    <w:rsid w:val="00525D1C"/>
    <w:rsid w:val="00526FE5"/>
    <w:rsid w:val="005271E6"/>
    <w:rsid w:val="0052798D"/>
    <w:rsid w:val="00527D1C"/>
    <w:rsid w:val="0053028D"/>
    <w:rsid w:val="00532163"/>
    <w:rsid w:val="00532228"/>
    <w:rsid w:val="005327C9"/>
    <w:rsid w:val="005327D5"/>
    <w:rsid w:val="005332D8"/>
    <w:rsid w:val="00533619"/>
    <w:rsid w:val="00533B19"/>
    <w:rsid w:val="0053533C"/>
    <w:rsid w:val="00535AD4"/>
    <w:rsid w:val="00535D1E"/>
    <w:rsid w:val="00535E57"/>
    <w:rsid w:val="005366E1"/>
    <w:rsid w:val="0053705D"/>
    <w:rsid w:val="00537833"/>
    <w:rsid w:val="00537933"/>
    <w:rsid w:val="00540050"/>
    <w:rsid w:val="00540E6A"/>
    <w:rsid w:val="00542429"/>
    <w:rsid w:val="00542692"/>
    <w:rsid w:val="00542B12"/>
    <w:rsid w:val="00542C5E"/>
    <w:rsid w:val="00542D5B"/>
    <w:rsid w:val="00543241"/>
    <w:rsid w:val="00543520"/>
    <w:rsid w:val="005437AC"/>
    <w:rsid w:val="00544CD1"/>
    <w:rsid w:val="00544F6E"/>
    <w:rsid w:val="00544FBB"/>
    <w:rsid w:val="00546059"/>
    <w:rsid w:val="00547918"/>
    <w:rsid w:val="005501A7"/>
    <w:rsid w:val="005503F1"/>
    <w:rsid w:val="005506FE"/>
    <w:rsid w:val="00550C56"/>
    <w:rsid w:val="00551041"/>
    <w:rsid w:val="0055112D"/>
    <w:rsid w:val="0055116A"/>
    <w:rsid w:val="00551B39"/>
    <w:rsid w:val="00551B91"/>
    <w:rsid w:val="00552343"/>
    <w:rsid w:val="00552565"/>
    <w:rsid w:val="00552B9A"/>
    <w:rsid w:val="0055331D"/>
    <w:rsid w:val="005536A9"/>
    <w:rsid w:val="00554038"/>
    <w:rsid w:val="0055471A"/>
    <w:rsid w:val="00554A8F"/>
    <w:rsid w:val="00555DC9"/>
    <w:rsid w:val="0055688E"/>
    <w:rsid w:val="00556A3A"/>
    <w:rsid w:val="00560024"/>
    <w:rsid w:val="005603A0"/>
    <w:rsid w:val="0056045D"/>
    <w:rsid w:val="00560898"/>
    <w:rsid w:val="005608E6"/>
    <w:rsid w:val="00560AC4"/>
    <w:rsid w:val="00560F12"/>
    <w:rsid w:val="00561941"/>
    <w:rsid w:val="00562020"/>
    <w:rsid w:val="0056281F"/>
    <w:rsid w:val="0056298F"/>
    <w:rsid w:val="005631E8"/>
    <w:rsid w:val="0056329D"/>
    <w:rsid w:val="00563710"/>
    <w:rsid w:val="005648B1"/>
    <w:rsid w:val="00564F6C"/>
    <w:rsid w:val="005656A6"/>
    <w:rsid w:val="00565912"/>
    <w:rsid w:val="005659E3"/>
    <w:rsid w:val="0056601A"/>
    <w:rsid w:val="00566626"/>
    <w:rsid w:val="00567281"/>
    <w:rsid w:val="00567306"/>
    <w:rsid w:val="00567DEA"/>
    <w:rsid w:val="00570285"/>
    <w:rsid w:val="00571881"/>
    <w:rsid w:val="005728E8"/>
    <w:rsid w:val="00572DFB"/>
    <w:rsid w:val="00573328"/>
    <w:rsid w:val="00573D68"/>
    <w:rsid w:val="00573ED9"/>
    <w:rsid w:val="00575E54"/>
    <w:rsid w:val="00576736"/>
    <w:rsid w:val="00577519"/>
    <w:rsid w:val="005805E9"/>
    <w:rsid w:val="00580628"/>
    <w:rsid w:val="00581E3C"/>
    <w:rsid w:val="00582025"/>
    <w:rsid w:val="00582A40"/>
    <w:rsid w:val="00583870"/>
    <w:rsid w:val="0058393D"/>
    <w:rsid w:val="00583AF5"/>
    <w:rsid w:val="005845B7"/>
    <w:rsid w:val="00584CBD"/>
    <w:rsid w:val="0058544D"/>
    <w:rsid w:val="00587000"/>
    <w:rsid w:val="0058704A"/>
    <w:rsid w:val="00587299"/>
    <w:rsid w:val="005879BF"/>
    <w:rsid w:val="005900AC"/>
    <w:rsid w:val="00590580"/>
    <w:rsid w:val="00590FB3"/>
    <w:rsid w:val="005936E6"/>
    <w:rsid w:val="00593D21"/>
    <w:rsid w:val="00594102"/>
    <w:rsid w:val="00594C0B"/>
    <w:rsid w:val="00594F7D"/>
    <w:rsid w:val="00595A32"/>
    <w:rsid w:val="00595F22"/>
    <w:rsid w:val="00596867"/>
    <w:rsid w:val="0059722E"/>
    <w:rsid w:val="00597336"/>
    <w:rsid w:val="00597ED9"/>
    <w:rsid w:val="005A0430"/>
    <w:rsid w:val="005A08E5"/>
    <w:rsid w:val="005A1AA1"/>
    <w:rsid w:val="005A1B7D"/>
    <w:rsid w:val="005A2514"/>
    <w:rsid w:val="005A300B"/>
    <w:rsid w:val="005A3096"/>
    <w:rsid w:val="005A3141"/>
    <w:rsid w:val="005A3A2F"/>
    <w:rsid w:val="005A3BA7"/>
    <w:rsid w:val="005A3ECD"/>
    <w:rsid w:val="005A431C"/>
    <w:rsid w:val="005A4937"/>
    <w:rsid w:val="005A4A5A"/>
    <w:rsid w:val="005A5CB5"/>
    <w:rsid w:val="005A6132"/>
    <w:rsid w:val="005A61D4"/>
    <w:rsid w:val="005A6539"/>
    <w:rsid w:val="005A6855"/>
    <w:rsid w:val="005A737D"/>
    <w:rsid w:val="005A7868"/>
    <w:rsid w:val="005A794B"/>
    <w:rsid w:val="005A7BCE"/>
    <w:rsid w:val="005A7C74"/>
    <w:rsid w:val="005B05C7"/>
    <w:rsid w:val="005B085D"/>
    <w:rsid w:val="005B0937"/>
    <w:rsid w:val="005B1A66"/>
    <w:rsid w:val="005B1FC4"/>
    <w:rsid w:val="005B22F0"/>
    <w:rsid w:val="005B2862"/>
    <w:rsid w:val="005B293A"/>
    <w:rsid w:val="005B2AB6"/>
    <w:rsid w:val="005B2E09"/>
    <w:rsid w:val="005B3722"/>
    <w:rsid w:val="005B5128"/>
    <w:rsid w:val="005B59D7"/>
    <w:rsid w:val="005B5A67"/>
    <w:rsid w:val="005B6024"/>
    <w:rsid w:val="005B6586"/>
    <w:rsid w:val="005B68EC"/>
    <w:rsid w:val="005B6A20"/>
    <w:rsid w:val="005B6D87"/>
    <w:rsid w:val="005B716E"/>
    <w:rsid w:val="005B76F6"/>
    <w:rsid w:val="005C0114"/>
    <w:rsid w:val="005C12BC"/>
    <w:rsid w:val="005C1743"/>
    <w:rsid w:val="005C1A64"/>
    <w:rsid w:val="005C28B9"/>
    <w:rsid w:val="005C3B4E"/>
    <w:rsid w:val="005C3E35"/>
    <w:rsid w:val="005C3F4D"/>
    <w:rsid w:val="005C44F8"/>
    <w:rsid w:val="005C46E3"/>
    <w:rsid w:val="005C4802"/>
    <w:rsid w:val="005C4E29"/>
    <w:rsid w:val="005C5043"/>
    <w:rsid w:val="005C51EB"/>
    <w:rsid w:val="005C59F9"/>
    <w:rsid w:val="005C5AFD"/>
    <w:rsid w:val="005C6026"/>
    <w:rsid w:val="005C70C3"/>
    <w:rsid w:val="005D016F"/>
    <w:rsid w:val="005D12D0"/>
    <w:rsid w:val="005D19C6"/>
    <w:rsid w:val="005D1AD1"/>
    <w:rsid w:val="005D262D"/>
    <w:rsid w:val="005D27CE"/>
    <w:rsid w:val="005D2EB3"/>
    <w:rsid w:val="005D34C2"/>
    <w:rsid w:val="005D5444"/>
    <w:rsid w:val="005D5910"/>
    <w:rsid w:val="005D6315"/>
    <w:rsid w:val="005D6455"/>
    <w:rsid w:val="005D69C4"/>
    <w:rsid w:val="005D69E1"/>
    <w:rsid w:val="005D6EB9"/>
    <w:rsid w:val="005D71C0"/>
    <w:rsid w:val="005D7D11"/>
    <w:rsid w:val="005D7FBA"/>
    <w:rsid w:val="005E03CF"/>
    <w:rsid w:val="005E0616"/>
    <w:rsid w:val="005E0653"/>
    <w:rsid w:val="005E07D8"/>
    <w:rsid w:val="005E0903"/>
    <w:rsid w:val="005E0BC6"/>
    <w:rsid w:val="005E19D0"/>
    <w:rsid w:val="005E1C86"/>
    <w:rsid w:val="005E2B51"/>
    <w:rsid w:val="005E2C8D"/>
    <w:rsid w:val="005E3D1D"/>
    <w:rsid w:val="005E4330"/>
    <w:rsid w:val="005E47B9"/>
    <w:rsid w:val="005E522B"/>
    <w:rsid w:val="005E52A9"/>
    <w:rsid w:val="005E5518"/>
    <w:rsid w:val="005E5589"/>
    <w:rsid w:val="005E57C3"/>
    <w:rsid w:val="005E5D42"/>
    <w:rsid w:val="005E6379"/>
    <w:rsid w:val="005E6481"/>
    <w:rsid w:val="005E6B06"/>
    <w:rsid w:val="005E6DCC"/>
    <w:rsid w:val="005E6F37"/>
    <w:rsid w:val="005E72DB"/>
    <w:rsid w:val="005E7683"/>
    <w:rsid w:val="005E7723"/>
    <w:rsid w:val="005E7888"/>
    <w:rsid w:val="005E78CF"/>
    <w:rsid w:val="005E7936"/>
    <w:rsid w:val="005F082E"/>
    <w:rsid w:val="005F09F4"/>
    <w:rsid w:val="005F0BA4"/>
    <w:rsid w:val="005F10C8"/>
    <w:rsid w:val="005F2A31"/>
    <w:rsid w:val="005F36D3"/>
    <w:rsid w:val="005F7AF2"/>
    <w:rsid w:val="0060002B"/>
    <w:rsid w:val="0060053C"/>
    <w:rsid w:val="006005A3"/>
    <w:rsid w:val="00603049"/>
    <w:rsid w:val="00603902"/>
    <w:rsid w:val="00603E7E"/>
    <w:rsid w:val="0060454A"/>
    <w:rsid w:val="006046F6"/>
    <w:rsid w:val="00605030"/>
    <w:rsid w:val="006055F9"/>
    <w:rsid w:val="006065FD"/>
    <w:rsid w:val="00606638"/>
    <w:rsid w:val="00607B49"/>
    <w:rsid w:val="00607DF8"/>
    <w:rsid w:val="00607ED6"/>
    <w:rsid w:val="00607FFB"/>
    <w:rsid w:val="006103C0"/>
    <w:rsid w:val="0061089F"/>
    <w:rsid w:val="00610A92"/>
    <w:rsid w:val="00610B32"/>
    <w:rsid w:val="00610C63"/>
    <w:rsid w:val="00610F42"/>
    <w:rsid w:val="006117CC"/>
    <w:rsid w:val="00611A93"/>
    <w:rsid w:val="00611B0A"/>
    <w:rsid w:val="006123CF"/>
    <w:rsid w:val="006128C5"/>
    <w:rsid w:val="00613413"/>
    <w:rsid w:val="00613B9F"/>
    <w:rsid w:val="00613D6A"/>
    <w:rsid w:val="00613F48"/>
    <w:rsid w:val="00615586"/>
    <w:rsid w:val="00615FCA"/>
    <w:rsid w:val="006162D9"/>
    <w:rsid w:val="0061657A"/>
    <w:rsid w:val="006172C7"/>
    <w:rsid w:val="0061765D"/>
    <w:rsid w:val="00617815"/>
    <w:rsid w:val="00617E4D"/>
    <w:rsid w:val="0062038F"/>
    <w:rsid w:val="00620569"/>
    <w:rsid w:val="0062070A"/>
    <w:rsid w:val="00621372"/>
    <w:rsid w:val="00623269"/>
    <w:rsid w:val="00623A67"/>
    <w:rsid w:val="0062425B"/>
    <w:rsid w:val="006253CA"/>
    <w:rsid w:val="00625854"/>
    <w:rsid w:val="006265DA"/>
    <w:rsid w:val="006272F1"/>
    <w:rsid w:val="00630986"/>
    <w:rsid w:val="006309D1"/>
    <w:rsid w:val="00630AAB"/>
    <w:rsid w:val="00630AEF"/>
    <w:rsid w:val="00630CBB"/>
    <w:rsid w:val="00631136"/>
    <w:rsid w:val="00631C33"/>
    <w:rsid w:val="006328B0"/>
    <w:rsid w:val="006336E5"/>
    <w:rsid w:val="006339AB"/>
    <w:rsid w:val="006339F5"/>
    <w:rsid w:val="00633F66"/>
    <w:rsid w:val="00634D07"/>
    <w:rsid w:val="00634E51"/>
    <w:rsid w:val="00634E57"/>
    <w:rsid w:val="00634EB6"/>
    <w:rsid w:val="006350ED"/>
    <w:rsid w:val="00635E62"/>
    <w:rsid w:val="0063608B"/>
    <w:rsid w:val="0063649D"/>
    <w:rsid w:val="00636E4B"/>
    <w:rsid w:val="006377D3"/>
    <w:rsid w:val="006378B3"/>
    <w:rsid w:val="00637E03"/>
    <w:rsid w:val="00640D67"/>
    <w:rsid w:val="00640F26"/>
    <w:rsid w:val="0064310F"/>
    <w:rsid w:val="006434D4"/>
    <w:rsid w:val="006439CA"/>
    <w:rsid w:val="00643B3D"/>
    <w:rsid w:val="0064487F"/>
    <w:rsid w:val="00644909"/>
    <w:rsid w:val="00644D85"/>
    <w:rsid w:val="00644FC9"/>
    <w:rsid w:val="006452FC"/>
    <w:rsid w:val="00646369"/>
    <w:rsid w:val="006465FD"/>
    <w:rsid w:val="006472B1"/>
    <w:rsid w:val="006473B8"/>
    <w:rsid w:val="006477B4"/>
    <w:rsid w:val="006500F0"/>
    <w:rsid w:val="00650A1B"/>
    <w:rsid w:val="0065127F"/>
    <w:rsid w:val="006518EF"/>
    <w:rsid w:val="00651A05"/>
    <w:rsid w:val="006525A6"/>
    <w:rsid w:val="00652A45"/>
    <w:rsid w:val="00652F44"/>
    <w:rsid w:val="00653516"/>
    <w:rsid w:val="00654A31"/>
    <w:rsid w:val="00654CEB"/>
    <w:rsid w:val="00654DEF"/>
    <w:rsid w:val="00654EA9"/>
    <w:rsid w:val="006563FB"/>
    <w:rsid w:val="006570D7"/>
    <w:rsid w:val="00657643"/>
    <w:rsid w:val="00657A2B"/>
    <w:rsid w:val="00657C10"/>
    <w:rsid w:val="00660D9F"/>
    <w:rsid w:val="00660F02"/>
    <w:rsid w:val="00661CC8"/>
    <w:rsid w:val="00662556"/>
    <w:rsid w:val="00662590"/>
    <w:rsid w:val="00662D2C"/>
    <w:rsid w:val="00662E1D"/>
    <w:rsid w:val="00662E89"/>
    <w:rsid w:val="00663BAE"/>
    <w:rsid w:val="00664135"/>
    <w:rsid w:val="00664A1A"/>
    <w:rsid w:val="00665153"/>
    <w:rsid w:val="006654CB"/>
    <w:rsid w:val="00665A6B"/>
    <w:rsid w:val="006661C5"/>
    <w:rsid w:val="0066623F"/>
    <w:rsid w:val="00666F6B"/>
    <w:rsid w:val="006703E8"/>
    <w:rsid w:val="00671982"/>
    <w:rsid w:val="00672288"/>
    <w:rsid w:val="00672700"/>
    <w:rsid w:val="0067348D"/>
    <w:rsid w:val="00673639"/>
    <w:rsid w:val="00673F92"/>
    <w:rsid w:val="00674642"/>
    <w:rsid w:val="0067468D"/>
    <w:rsid w:val="00674A8C"/>
    <w:rsid w:val="00674E3A"/>
    <w:rsid w:val="00674F33"/>
    <w:rsid w:val="006760DC"/>
    <w:rsid w:val="0067652B"/>
    <w:rsid w:val="00676D3E"/>
    <w:rsid w:val="006774BC"/>
    <w:rsid w:val="00677F47"/>
    <w:rsid w:val="00680F4B"/>
    <w:rsid w:val="00681440"/>
    <w:rsid w:val="00681FF0"/>
    <w:rsid w:val="00683A74"/>
    <w:rsid w:val="00683DD4"/>
    <w:rsid w:val="006849CD"/>
    <w:rsid w:val="00684DA3"/>
    <w:rsid w:val="00684FBC"/>
    <w:rsid w:val="00685393"/>
    <w:rsid w:val="0068594E"/>
    <w:rsid w:val="00685BFC"/>
    <w:rsid w:val="00685F4E"/>
    <w:rsid w:val="00687BE1"/>
    <w:rsid w:val="00690197"/>
    <w:rsid w:val="0069246A"/>
    <w:rsid w:val="00692A91"/>
    <w:rsid w:val="00693EDC"/>
    <w:rsid w:val="006943F8"/>
    <w:rsid w:val="00695AC5"/>
    <w:rsid w:val="00695AFE"/>
    <w:rsid w:val="00695D3C"/>
    <w:rsid w:val="006969DC"/>
    <w:rsid w:val="00697C7C"/>
    <w:rsid w:val="00697CF9"/>
    <w:rsid w:val="00697D3C"/>
    <w:rsid w:val="006A0745"/>
    <w:rsid w:val="006A0CE4"/>
    <w:rsid w:val="006A1988"/>
    <w:rsid w:val="006A1CB4"/>
    <w:rsid w:val="006A2915"/>
    <w:rsid w:val="006A2B6F"/>
    <w:rsid w:val="006A3E64"/>
    <w:rsid w:val="006A3EE2"/>
    <w:rsid w:val="006A466F"/>
    <w:rsid w:val="006A4D88"/>
    <w:rsid w:val="006A4F1A"/>
    <w:rsid w:val="006A527B"/>
    <w:rsid w:val="006A5308"/>
    <w:rsid w:val="006A5C43"/>
    <w:rsid w:val="006A5D34"/>
    <w:rsid w:val="006A6743"/>
    <w:rsid w:val="006A6841"/>
    <w:rsid w:val="006A6DCC"/>
    <w:rsid w:val="006A7263"/>
    <w:rsid w:val="006B0337"/>
    <w:rsid w:val="006B03AB"/>
    <w:rsid w:val="006B0893"/>
    <w:rsid w:val="006B1081"/>
    <w:rsid w:val="006B1249"/>
    <w:rsid w:val="006B1481"/>
    <w:rsid w:val="006B1649"/>
    <w:rsid w:val="006B190B"/>
    <w:rsid w:val="006B2245"/>
    <w:rsid w:val="006B2320"/>
    <w:rsid w:val="006B280E"/>
    <w:rsid w:val="006B287F"/>
    <w:rsid w:val="006B3283"/>
    <w:rsid w:val="006B3C01"/>
    <w:rsid w:val="006B3CF3"/>
    <w:rsid w:val="006B5649"/>
    <w:rsid w:val="006B5A57"/>
    <w:rsid w:val="006B65E3"/>
    <w:rsid w:val="006B6B68"/>
    <w:rsid w:val="006B6C06"/>
    <w:rsid w:val="006B7D66"/>
    <w:rsid w:val="006C0260"/>
    <w:rsid w:val="006C0605"/>
    <w:rsid w:val="006C0EE4"/>
    <w:rsid w:val="006C1007"/>
    <w:rsid w:val="006C1329"/>
    <w:rsid w:val="006C154A"/>
    <w:rsid w:val="006C2122"/>
    <w:rsid w:val="006C321D"/>
    <w:rsid w:val="006C3862"/>
    <w:rsid w:val="006C47BA"/>
    <w:rsid w:val="006C4CEC"/>
    <w:rsid w:val="006C4F7C"/>
    <w:rsid w:val="006C50BB"/>
    <w:rsid w:val="006C546F"/>
    <w:rsid w:val="006C575C"/>
    <w:rsid w:val="006C57E8"/>
    <w:rsid w:val="006C6256"/>
    <w:rsid w:val="006C71C5"/>
    <w:rsid w:val="006C78D9"/>
    <w:rsid w:val="006C7C74"/>
    <w:rsid w:val="006C7F8E"/>
    <w:rsid w:val="006D1E3C"/>
    <w:rsid w:val="006D349D"/>
    <w:rsid w:val="006D3771"/>
    <w:rsid w:val="006D4B8E"/>
    <w:rsid w:val="006D4CF6"/>
    <w:rsid w:val="006D52DD"/>
    <w:rsid w:val="006D746B"/>
    <w:rsid w:val="006D7CB0"/>
    <w:rsid w:val="006D7F49"/>
    <w:rsid w:val="006D7FB8"/>
    <w:rsid w:val="006E0F5F"/>
    <w:rsid w:val="006E1203"/>
    <w:rsid w:val="006E13AD"/>
    <w:rsid w:val="006E1A42"/>
    <w:rsid w:val="006E23CA"/>
    <w:rsid w:val="006E23F5"/>
    <w:rsid w:val="006E24E6"/>
    <w:rsid w:val="006E2701"/>
    <w:rsid w:val="006E27F7"/>
    <w:rsid w:val="006E2B43"/>
    <w:rsid w:val="006E2D3B"/>
    <w:rsid w:val="006E38F1"/>
    <w:rsid w:val="006E3BC3"/>
    <w:rsid w:val="006E4236"/>
    <w:rsid w:val="006E4750"/>
    <w:rsid w:val="006E4D9D"/>
    <w:rsid w:val="006E7518"/>
    <w:rsid w:val="006E78FC"/>
    <w:rsid w:val="006E7A6D"/>
    <w:rsid w:val="006F01B1"/>
    <w:rsid w:val="006F0261"/>
    <w:rsid w:val="006F1CEF"/>
    <w:rsid w:val="006F1D63"/>
    <w:rsid w:val="006F1F61"/>
    <w:rsid w:val="006F2B1C"/>
    <w:rsid w:val="006F3089"/>
    <w:rsid w:val="006F379B"/>
    <w:rsid w:val="006F46DA"/>
    <w:rsid w:val="006F49C5"/>
    <w:rsid w:val="006F4A70"/>
    <w:rsid w:val="006F5BCE"/>
    <w:rsid w:val="006F5C17"/>
    <w:rsid w:val="006F5E0D"/>
    <w:rsid w:val="006F6343"/>
    <w:rsid w:val="006F6F7C"/>
    <w:rsid w:val="006F75C6"/>
    <w:rsid w:val="006F7D13"/>
    <w:rsid w:val="007015B0"/>
    <w:rsid w:val="00702395"/>
    <w:rsid w:val="0070249B"/>
    <w:rsid w:val="007025E3"/>
    <w:rsid w:val="007026F7"/>
    <w:rsid w:val="007027C5"/>
    <w:rsid w:val="007037DD"/>
    <w:rsid w:val="00703B5E"/>
    <w:rsid w:val="00703EFD"/>
    <w:rsid w:val="0070520F"/>
    <w:rsid w:val="00705A46"/>
    <w:rsid w:val="00705A99"/>
    <w:rsid w:val="00706114"/>
    <w:rsid w:val="007061D3"/>
    <w:rsid w:val="00706464"/>
    <w:rsid w:val="007104AA"/>
    <w:rsid w:val="007106F8"/>
    <w:rsid w:val="0071153F"/>
    <w:rsid w:val="00711B74"/>
    <w:rsid w:val="00711DF8"/>
    <w:rsid w:val="007120DC"/>
    <w:rsid w:val="00712913"/>
    <w:rsid w:val="00712D25"/>
    <w:rsid w:val="007142D1"/>
    <w:rsid w:val="00714365"/>
    <w:rsid w:val="00714653"/>
    <w:rsid w:val="007168A6"/>
    <w:rsid w:val="007175E1"/>
    <w:rsid w:val="007179A7"/>
    <w:rsid w:val="00717EFC"/>
    <w:rsid w:val="00717F93"/>
    <w:rsid w:val="007220D2"/>
    <w:rsid w:val="007220EC"/>
    <w:rsid w:val="00722F71"/>
    <w:rsid w:val="00723029"/>
    <w:rsid w:val="0072371F"/>
    <w:rsid w:val="007238BE"/>
    <w:rsid w:val="00724E9B"/>
    <w:rsid w:val="00724FA5"/>
    <w:rsid w:val="007252F1"/>
    <w:rsid w:val="0072544B"/>
    <w:rsid w:val="00725F47"/>
    <w:rsid w:val="00726307"/>
    <w:rsid w:val="00726351"/>
    <w:rsid w:val="0072710A"/>
    <w:rsid w:val="007274FF"/>
    <w:rsid w:val="00727FF7"/>
    <w:rsid w:val="00730031"/>
    <w:rsid w:val="00730505"/>
    <w:rsid w:val="00730876"/>
    <w:rsid w:val="00730899"/>
    <w:rsid w:val="007308C0"/>
    <w:rsid w:val="00731264"/>
    <w:rsid w:val="0073198B"/>
    <w:rsid w:val="0073225E"/>
    <w:rsid w:val="007327F4"/>
    <w:rsid w:val="00733089"/>
    <w:rsid w:val="007339A0"/>
    <w:rsid w:val="00733F89"/>
    <w:rsid w:val="00735140"/>
    <w:rsid w:val="007355ED"/>
    <w:rsid w:val="00735A54"/>
    <w:rsid w:val="00735FBF"/>
    <w:rsid w:val="007366F3"/>
    <w:rsid w:val="007403E1"/>
    <w:rsid w:val="00742347"/>
    <w:rsid w:val="007440F7"/>
    <w:rsid w:val="0074477E"/>
    <w:rsid w:val="0074595B"/>
    <w:rsid w:val="007504D8"/>
    <w:rsid w:val="0075079B"/>
    <w:rsid w:val="00751ED0"/>
    <w:rsid w:val="00751F42"/>
    <w:rsid w:val="00752847"/>
    <w:rsid w:val="00752B06"/>
    <w:rsid w:val="007531C1"/>
    <w:rsid w:val="00753886"/>
    <w:rsid w:val="0075427C"/>
    <w:rsid w:val="00754C36"/>
    <w:rsid w:val="007555B7"/>
    <w:rsid w:val="00755B59"/>
    <w:rsid w:val="00755C46"/>
    <w:rsid w:val="0075668E"/>
    <w:rsid w:val="00756FB6"/>
    <w:rsid w:val="00757664"/>
    <w:rsid w:val="00757B8A"/>
    <w:rsid w:val="0076028E"/>
    <w:rsid w:val="00760884"/>
    <w:rsid w:val="00761F7C"/>
    <w:rsid w:val="00762249"/>
    <w:rsid w:val="00762403"/>
    <w:rsid w:val="00762A53"/>
    <w:rsid w:val="00762B72"/>
    <w:rsid w:val="00763DE4"/>
    <w:rsid w:val="00764657"/>
    <w:rsid w:val="00765367"/>
    <w:rsid w:val="0076584A"/>
    <w:rsid w:val="0076656F"/>
    <w:rsid w:val="007666A7"/>
    <w:rsid w:val="00766A2E"/>
    <w:rsid w:val="00767CC5"/>
    <w:rsid w:val="0077038A"/>
    <w:rsid w:val="007704BC"/>
    <w:rsid w:val="0077072D"/>
    <w:rsid w:val="00770799"/>
    <w:rsid w:val="00772084"/>
    <w:rsid w:val="007721BF"/>
    <w:rsid w:val="00772DB4"/>
    <w:rsid w:val="007732B3"/>
    <w:rsid w:val="00773D07"/>
    <w:rsid w:val="0077408F"/>
    <w:rsid w:val="00775E7F"/>
    <w:rsid w:val="007771E4"/>
    <w:rsid w:val="00777543"/>
    <w:rsid w:val="0078015A"/>
    <w:rsid w:val="00780BC2"/>
    <w:rsid w:val="007817CC"/>
    <w:rsid w:val="007826CA"/>
    <w:rsid w:val="00783259"/>
    <w:rsid w:val="007833DE"/>
    <w:rsid w:val="0078356E"/>
    <w:rsid w:val="00783C96"/>
    <w:rsid w:val="00783D9C"/>
    <w:rsid w:val="00783F9B"/>
    <w:rsid w:val="0078446D"/>
    <w:rsid w:val="007846E0"/>
    <w:rsid w:val="0078481B"/>
    <w:rsid w:val="00784956"/>
    <w:rsid w:val="00784D40"/>
    <w:rsid w:val="00785387"/>
    <w:rsid w:val="00785836"/>
    <w:rsid w:val="00785CA0"/>
    <w:rsid w:val="00786619"/>
    <w:rsid w:val="00787186"/>
    <w:rsid w:val="007871C0"/>
    <w:rsid w:val="007873C7"/>
    <w:rsid w:val="0078786F"/>
    <w:rsid w:val="00787E69"/>
    <w:rsid w:val="00790885"/>
    <w:rsid w:val="00790E99"/>
    <w:rsid w:val="00792194"/>
    <w:rsid w:val="0079231B"/>
    <w:rsid w:val="007940D1"/>
    <w:rsid w:val="007942D6"/>
    <w:rsid w:val="0079477E"/>
    <w:rsid w:val="00794C74"/>
    <w:rsid w:val="00795E21"/>
    <w:rsid w:val="0079640D"/>
    <w:rsid w:val="00796921"/>
    <w:rsid w:val="00796FBB"/>
    <w:rsid w:val="00797DB9"/>
    <w:rsid w:val="007A02CD"/>
    <w:rsid w:val="007A06C7"/>
    <w:rsid w:val="007A1237"/>
    <w:rsid w:val="007A165A"/>
    <w:rsid w:val="007A2C6F"/>
    <w:rsid w:val="007A3153"/>
    <w:rsid w:val="007A3EEE"/>
    <w:rsid w:val="007A4551"/>
    <w:rsid w:val="007A4F8B"/>
    <w:rsid w:val="007A5DBA"/>
    <w:rsid w:val="007A606B"/>
    <w:rsid w:val="007A6EE4"/>
    <w:rsid w:val="007A6FC4"/>
    <w:rsid w:val="007A7147"/>
    <w:rsid w:val="007A72C0"/>
    <w:rsid w:val="007A7833"/>
    <w:rsid w:val="007A7DE2"/>
    <w:rsid w:val="007A7E83"/>
    <w:rsid w:val="007A7EF6"/>
    <w:rsid w:val="007B036E"/>
    <w:rsid w:val="007B1780"/>
    <w:rsid w:val="007B1A2F"/>
    <w:rsid w:val="007B1B34"/>
    <w:rsid w:val="007B2441"/>
    <w:rsid w:val="007B2538"/>
    <w:rsid w:val="007B265A"/>
    <w:rsid w:val="007B3BF1"/>
    <w:rsid w:val="007B45F9"/>
    <w:rsid w:val="007B4C09"/>
    <w:rsid w:val="007B4D5E"/>
    <w:rsid w:val="007B534A"/>
    <w:rsid w:val="007B5857"/>
    <w:rsid w:val="007B6300"/>
    <w:rsid w:val="007B64C2"/>
    <w:rsid w:val="007B66E6"/>
    <w:rsid w:val="007B7E50"/>
    <w:rsid w:val="007C0096"/>
    <w:rsid w:val="007C010D"/>
    <w:rsid w:val="007C01C0"/>
    <w:rsid w:val="007C0B4A"/>
    <w:rsid w:val="007C1C8B"/>
    <w:rsid w:val="007C2496"/>
    <w:rsid w:val="007C545E"/>
    <w:rsid w:val="007C62A6"/>
    <w:rsid w:val="007C6C59"/>
    <w:rsid w:val="007C714C"/>
    <w:rsid w:val="007C7A07"/>
    <w:rsid w:val="007D0151"/>
    <w:rsid w:val="007D149E"/>
    <w:rsid w:val="007D191D"/>
    <w:rsid w:val="007D1EBB"/>
    <w:rsid w:val="007D216B"/>
    <w:rsid w:val="007D2280"/>
    <w:rsid w:val="007D2743"/>
    <w:rsid w:val="007D3A8C"/>
    <w:rsid w:val="007D3C89"/>
    <w:rsid w:val="007D4A5A"/>
    <w:rsid w:val="007D4C17"/>
    <w:rsid w:val="007D5A20"/>
    <w:rsid w:val="007D63DD"/>
    <w:rsid w:val="007D6B3A"/>
    <w:rsid w:val="007D747F"/>
    <w:rsid w:val="007D7909"/>
    <w:rsid w:val="007E001B"/>
    <w:rsid w:val="007E0464"/>
    <w:rsid w:val="007E1382"/>
    <w:rsid w:val="007E1EDE"/>
    <w:rsid w:val="007E4025"/>
    <w:rsid w:val="007E4236"/>
    <w:rsid w:val="007E43A2"/>
    <w:rsid w:val="007E4D06"/>
    <w:rsid w:val="007E5270"/>
    <w:rsid w:val="007E57C7"/>
    <w:rsid w:val="007E5B1B"/>
    <w:rsid w:val="007E6CCE"/>
    <w:rsid w:val="007E6D57"/>
    <w:rsid w:val="007E71EE"/>
    <w:rsid w:val="007E7CE0"/>
    <w:rsid w:val="007F04FC"/>
    <w:rsid w:val="007F0E82"/>
    <w:rsid w:val="007F159A"/>
    <w:rsid w:val="007F1A24"/>
    <w:rsid w:val="007F251D"/>
    <w:rsid w:val="007F28B0"/>
    <w:rsid w:val="007F39AF"/>
    <w:rsid w:val="007F5EA4"/>
    <w:rsid w:val="007F608E"/>
    <w:rsid w:val="007F6C9A"/>
    <w:rsid w:val="007F6D85"/>
    <w:rsid w:val="007F6E0D"/>
    <w:rsid w:val="007F7A0B"/>
    <w:rsid w:val="007F7BC2"/>
    <w:rsid w:val="007F7EA8"/>
    <w:rsid w:val="00800997"/>
    <w:rsid w:val="008010DD"/>
    <w:rsid w:val="00801485"/>
    <w:rsid w:val="008014AC"/>
    <w:rsid w:val="00801740"/>
    <w:rsid w:val="008019CF"/>
    <w:rsid w:val="008021B9"/>
    <w:rsid w:val="008025B5"/>
    <w:rsid w:val="0080286B"/>
    <w:rsid w:val="0080418D"/>
    <w:rsid w:val="0080423C"/>
    <w:rsid w:val="00804533"/>
    <w:rsid w:val="00806407"/>
    <w:rsid w:val="00806658"/>
    <w:rsid w:val="008069DB"/>
    <w:rsid w:val="0080761E"/>
    <w:rsid w:val="008100B2"/>
    <w:rsid w:val="008109DC"/>
    <w:rsid w:val="00810BEC"/>
    <w:rsid w:val="00810F4F"/>
    <w:rsid w:val="00811BD4"/>
    <w:rsid w:val="00811E9D"/>
    <w:rsid w:val="008126B0"/>
    <w:rsid w:val="00813776"/>
    <w:rsid w:val="00813C8A"/>
    <w:rsid w:val="00814033"/>
    <w:rsid w:val="00815212"/>
    <w:rsid w:val="008157DC"/>
    <w:rsid w:val="00815BB5"/>
    <w:rsid w:val="00816705"/>
    <w:rsid w:val="008168E2"/>
    <w:rsid w:val="008172C1"/>
    <w:rsid w:val="00817804"/>
    <w:rsid w:val="00817D76"/>
    <w:rsid w:val="008205F7"/>
    <w:rsid w:val="00821064"/>
    <w:rsid w:val="00821189"/>
    <w:rsid w:val="00821777"/>
    <w:rsid w:val="008225E0"/>
    <w:rsid w:val="00822775"/>
    <w:rsid w:val="0082353E"/>
    <w:rsid w:val="00823868"/>
    <w:rsid w:val="008240F4"/>
    <w:rsid w:val="0082414B"/>
    <w:rsid w:val="00824384"/>
    <w:rsid w:val="00824918"/>
    <w:rsid w:val="00824B4D"/>
    <w:rsid w:val="00825629"/>
    <w:rsid w:val="00825C68"/>
    <w:rsid w:val="0082687E"/>
    <w:rsid w:val="00827339"/>
    <w:rsid w:val="008276ED"/>
    <w:rsid w:val="00827A99"/>
    <w:rsid w:val="00830435"/>
    <w:rsid w:val="008312E0"/>
    <w:rsid w:val="008313BF"/>
    <w:rsid w:val="008323A9"/>
    <w:rsid w:val="0083242A"/>
    <w:rsid w:val="00832A8E"/>
    <w:rsid w:val="00833763"/>
    <w:rsid w:val="00833DB9"/>
    <w:rsid w:val="00834056"/>
    <w:rsid w:val="00834265"/>
    <w:rsid w:val="008360D8"/>
    <w:rsid w:val="00836A5E"/>
    <w:rsid w:val="00836E79"/>
    <w:rsid w:val="00837E1C"/>
    <w:rsid w:val="00840478"/>
    <w:rsid w:val="008408C8"/>
    <w:rsid w:val="00840C00"/>
    <w:rsid w:val="00841873"/>
    <w:rsid w:val="00841A12"/>
    <w:rsid w:val="00842406"/>
    <w:rsid w:val="00842AE8"/>
    <w:rsid w:val="00842B11"/>
    <w:rsid w:val="0084547A"/>
    <w:rsid w:val="008455C2"/>
    <w:rsid w:val="00845A74"/>
    <w:rsid w:val="00845A9C"/>
    <w:rsid w:val="0084627E"/>
    <w:rsid w:val="00846867"/>
    <w:rsid w:val="008471B8"/>
    <w:rsid w:val="00847201"/>
    <w:rsid w:val="00847CC4"/>
    <w:rsid w:val="00850561"/>
    <w:rsid w:val="00851003"/>
    <w:rsid w:val="0085154F"/>
    <w:rsid w:val="00851ED4"/>
    <w:rsid w:val="00852601"/>
    <w:rsid w:val="008528B5"/>
    <w:rsid w:val="008536B0"/>
    <w:rsid w:val="0085376F"/>
    <w:rsid w:val="00854329"/>
    <w:rsid w:val="008556FD"/>
    <w:rsid w:val="00855818"/>
    <w:rsid w:val="00856713"/>
    <w:rsid w:val="0085727D"/>
    <w:rsid w:val="008574E7"/>
    <w:rsid w:val="008575BA"/>
    <w:rsid w:val="00857EBD"/>
    <w:rsid w:val="00860BA2"/>
    <w:rsid w:val="00861015"/>
    <w:rsid w:val="0086158E"/>
    <w:rsid w:val="00861E6F"/>
    <w:rsid w:val="00862924"/>
    <w:rsid w:val="00862F05"/>
    <w:rsid w:val="00863048"/>
    <w:rsid w:val="008639E6"/>
    <w:rsid w:val="00863B07"/>
    <w:rsid w:val="00863E44"/>
    <w:rsid w:val="00864B2C"/>
    <w:rsid w:val="0086518E"/>
    <w:rsid w:val="008655A2"/>
    <w:rsid w:val="00866419"/>
    <w:rsid w:val="008667F8"/>
    <w:rsid w:val="00866A3B"/>
    <w:rsid w:val="00866E73"/>
    <w:rsid w:val="0086717F"/>
    <w:rsid w:val="00867273"/>
    <w:rsid w:val="00867911"/>
    <w:rsid w:val="008679E2"/>
    <w:rsid w:val="00867C16"/>
    <w:rsid w:val="00870DB2"/>
    <w:rsid w:val="008713DF"/>
    <w:rsid w:val="008719AB"/>
    <w:rsid w:val="008719E4"/>
    <w:rsid w:val="008738F1"/>
    <w:rsid w:val="00873ADA"/>
    <w:rsid w:val="00874971"/>
    <w:rsid w:val="00874C45"/>
    <w:rsid w:val="00874DA7"/>
    <w:rsid w:val="00874DE2"/>
    <w:rsid w:val="00874EA0"/>
    <w:rsid w:val="00874EB5"/>
    <w:rsid w:val="00875EDE"/>
    <w:rsid w:val="00876786"/>
    <w:rsid w:val="008769EA"/>
    <w:rsid w:val="008772D5"/>
    <w:rsid w:val="0088106F"/>
    <w:rsid w:val="00881A4A"/>
    <w:rsid w:val="00881E42"/>
    <w:rsid w:val="008825FF"/>
    <w:rsid w:val="0088297C"/>
    <w:rsid w:val="008839FE"/>
    <w:rsid w:val="0088416C"/>
    <w:rsid w:val="008849CD"/>
    <w:rsid w:val="00884B57"/>
    <w:rsid w:val="00884DAF"/>
    <w:rsid w:val="00885203"/>
    <w:rsid w:val="00885893"/>
    <w:rsid w:val="00885D8C"/>
    <w:rsid w:val="008872C6"/>
    <w:rsid w:val="0088760F"/>
    <w:rsid w:val="0088781A"/>
    <w:rsid w:val="00890F50"/>
    <w:rsid w:val="00891A44"/>
    <w:rsid w:val="00891A61"/>
    <w:rsid w:val="00892271"/>
    <w:rsid w:val="00892732"/>
    <w:rsid w:val="00892E3D"/>
    <w:rsid w:val="00892EBC"/>
    <w:rsid w:val="008938E3"/>
    <w:rsid w:val="00893BE8"/>
    <w:rsid w:val="00896B77"/>
    <w:rsid w:val="0089727D"/>
    <w:rsid w:val="00897BC6"/>
    <w:rsid w:val="008A0658"/>
    <w:rsid w:val="008A0E55"/>
    <w:rsid w:val="008A1618"/>
    <w:rsid w:val="008A2355"/>
    <w:rsid w:val="008A23D5"/>
    <w:rsid w:val="008A3BA2"/>
    <w:rsid w:val="008A5239"/>
    <w:rsid w:val="008A5580"/>
    <w:rsid w:val="008A5A7F"/>
    <w:rsid w:val="008A706C"/>
    <w:rsid w:val="008A769F"/>
    <w:rsid w:val="008A7B59"/>
    <w:rsid w:val="008B0266"/>
    <w:rsid w:val="008B055A"/>
    <w:rsid w:val="008B0690"/>
    <w:rsid w:val="008B091A"/>
    <w:rsid w:val="008B0F2E"/>
    <w:rsid w:val="008B2444"/>
    <w:rsid w:val="008B24C0"/>
    <w:rsid w:val="008B33A1"/>
    <w:rsid w:val="008B3C85"/>
    <w:rsid w:val="008B3E30"/>
    <w:rsid w:val="008B3EC0"/>
    <w:rsid w:val="008B4823"/>
    <w:rsid w:val="008B495D"/>
    <w:rsid w:val="008B4C43"/>
    <w:rsid w:val="008B4CA1"/>
    <w:rsid w:val="008B5B90"/>
    <w:rsid w:val="008B6875"/>
    <w:rsid w:val="008B68E9"/>
    <w:rsid w:val="008B7CE8"/>
    <w:rsid w:val="008B7E9B"/>
    <w:rsid w:val="008C04EE"/>
    <w:rsid w:val="008C07B7"/>
    <w:rsid w:val="008C14BB"/>
    <w:rsid w:val="008C21A1"/>
    <w:rsid w:val="008C406E"/>
    <w:rsid w:val="008C5D84"/>
    <w:rsid w:val="008C5E6C"/>
    <w:rsid w:val="008C6C92"/>
    <w:rsid w:val="008C6D7D"/>
    <w:rsid w:val="008C768C"/>
    <w:rsid w:val="008C7728"/>
    <w:rsid w:val="008C7930"/>
    <w:rsid w:val="008C7A39"/>
    <w:rsid w:val="008D03E8"/>
    <w:rsid w:val="008D11A1"/>
    <w:rsid w:val="008D12A2"/>
    <w:rsid w:val="008D1C9C"/>
    <w:rsid w:val="008D1EF0"/>
    <w:rsid w:val="008D2285"/>
    <w:rsid w:val="008D2545"/>
    <w:rsid w:val="008D26F6"/>
    <w:rsid w:val="008D2A0C"/>
    <w:rsid w:val="008D30C8"/>
    <w:rsid w:val="008D3436"/>
    <w:rsid w:val="008D4027"/>
    <w:rsid w:val="008D41C3"/>
    <w:rsid w:val="008D41DC"/>
    <w:rsid w:val="008D4344"/>
    <w:rsid w:val="008D4AC5"/>
    <w:rsid w:val="008D516C"/>
    <w:rsid w:val="008D5486"/>
    <w:rsid w:val="008D5F04"/>
    <w:rsid w:val="008D633E"/>
    <w:rsid w:val="008D69FE"/>
    <w:rsid w:val="008D6CB6"/>
    <w:rsid w:val="008D7638"/>
    <w:rsid w:val="008D7B5B"/>
    <w:rsid w:val="008D7B76"/>
    <w:rsid w:val="008E1950"/>
    <w:rsid w:val="008E22C7"/>
    <w:rsid w:val="008E387A"/>
    <w:rsid w:val="008E391F"/>
    <w:rsid w:val="008E3CEF"/>
    <w:rsid w:val="008E5D43"/>
    <w:rsid w:val="008E5FB4"/>
    <w:rsid w:val="008E6869"/>
    <w:rsid w:val="008E6989"/>
    <w:rsid w:val="008E6DDE"/>
    <w:rsid w:val="008E7087"/>
    <w:rsid w:val="008E7B61"/>
    <w:rsid w:val="008E7DC5"/>
    <w:rsid w:val="008F055C"/>
    <w:rsid w:val="008F0B67"/>
    <w:rsid w:val="008F1B75"/>
    <w:rsid w:val="008F1FC2"/>
    <w:rsid w:val="008F22AB"/>
    <w:rsid w:val="008F23AE"/>
    <w:rsid w:val="008F307C"/>
    <w:rsid w:val="008F3350"/>
    <w:rsid w:val="008F3B57"/>
    <w:rsid w:val="008F3D5E"/>
    <w:rsid w:val="008F3F6F"/>
    <w:rsid w:val="008F49DB"/>
    <w:rsid w:val="008F5146"/>
    <w:rsid w:val="008F56C2"/>
    <w:rsid w:val="008F59F2"/>
    <w:rsid w:val="008F5AF8"/>
    <w:rsid w:val="008F5DB2"/>
    <w:rsid w:val="008F6153"/>
    <w:rsid w:val="008F6787"/>
    <w:rsid w:val="008F689D"/>
    <w:rsid w:val="008F699A"/>
    <w:rsid w:val="008F703A"/>
    <w:rsid w:val="008F791D"/>
    <w:rsid w:val="008F79A8"/>
    <w:rsid w:val="008F7B9C"/>
    <w:rsid w:val="008F7D61"/>
    <w:rsid w:val="009005B5"/>
    <w:rsid w:val="00902191"/>
    <w:rsid w:val="00903178"/>
    <w:rsid w:val="00904476"/>
    <w:rsid w:val="00904D77"/>
    <w:rsid w:val="009053EC"/>
    <w:rsid w:val="009067B7"/>
    <w:rsid w:val="00906972"/>
    <w:rsid w:val="00907650"/>
    <w:rsid w:val="009076B9"/>
    <w:rsid w:val="009103F0"/>
    <w:rsid w:val="00910633"/>
    <w:rsid w:val="00910722"/>
    <w:rsid w:val="00910D59"/>
    <w:rsid w:val="009113DC"/>
    <w:rsid w:val="0091233C"/>
    <w:rsid w:val="00912C46"/>
    <w:rsid w:val="00912E1D"/>
    <w:rsid w:val="00912EF2"/>
    <w:rsid w:val="0091334E"/>
    <w:rsid w:val="00913A33"/>
    <w:rsid w:val="0091464C"/>
    <w:rsid w:val="00915B85"/>
    <w:rsid w:val="0091689A"/>
    <w:rsid w:val="00916A47"/>
    <w:rsid w:val="009177A4"/>
    <w:rsid w:val="00917CBA"/>
    <w:rsid w:val="00917E65"/>
    <w:rsid w:val="0092025C"/>
    <w:rsid w:val="009206C2"/>
    <w:rsid w:val="00920A32"/>
    <w:rsid w:val="0092206E"/>
    <w:rsid w:val="0092302B"/>
    <w:rsid w:val="0092348C"/>
    <w:rsid w:val="0092387F"/>
    <w:rsid w:val="00923BE6"/>
    <w:rsid w:val="00924E9B"/>
    <w:rsid w:val="009256A1"/>
    <w:rsid w:val="009257EA"/>
    <w:rsid w:val="0092623C"/>
    <w:rsid w:val="00926885"/>
    <w:rsid w:val="00926DAE"/>
    <w:rsid w:val="009276B2"/>
    <w:rsid w:val="00927A47"/>
    <w:rsid w:val="00927CC6"/>
    <w:rsid w:val="00930635"/>
    <w:rsid w:val="0093068A"/>
    <w:rsid w:val="00930E6F"/>
    <w:rsid w:val="009318B5"/>
    <w:rsid w:val="00931B47"/>
    <w:rsid w:val="00933189"/>
    <w:rsid w:val="009332CD"/>
    <w:rsid w:val="0093454D"/>
    <w:rsid w:val="0093481E"/>
    <w:rsid w:val="00935115"/>
    <w:rsid w:val="00935513"/>
    <w:rsid w:val="0093646C"/>
    <w:rsid w:val="00936609"/>
    <w:rsid w:val="0093687A"/>
    <w:rsid w:val="00936A74"/>
    <w:rsid w:val="00936CF8"/>
    <w:rsid w:val="0093724B"/>
    <w:rsid w:val="009373BB"/>
    <w:rsid w:val="00937901"/>
    <w:rsid w:val="00937DB8"/>
    <w:rsid w:val="0094044E"/>
    <w:rsid w:val="00940B53"/>
    <w:rsid w:val="009410EB"/>
    <w:rsid w:val="0094142B"/>
    <w:rsid w:val="00941CB0"/>
    <w:rsid w:val="00942580"/>
    <w:rsid w:val="0094299E"/>
    <w:rsid w:val="00942F06"/>
    <w:rsid w:val="00943523"/>
    <w:rsid w:val="00943606"/>
    <w:rsid w:val="009437E8"/>
    <w:rsid w:val="009445C4"/>
    <w:rsid w:val="00944D48"/>
    <w:rsid w:val="00945457"/>
    <w:rsid w:val="00945A04"/>
    <w:rsid w:val="00945CDF"/>
    <w:rsid w:val="00947175"/>
    <w:rsid w:val="00950306"/>
    <w:rsid w:val="009508D9"/>
    <w:rsid w:val="00951680"/>
    <w:rsid w:val="0095189E"/>
    <w:rsid w:val="00951A99"/>
    <w:rsid w:val="009524F8"/>
    <w:rsid w:val="009526CB"/>
    <w:rsid w:val="00952CEF"/>
    <w:rsid w:val="00953924"/>
    <w:rsid w:val="00953A6F"/>
    <w:rsid w:val="009547CD"/>
    <w:rsid w:val="00955346"/>
    <w:rsid w:val="00955B99"/>
    <w:rsid w:val="00956C1B"/>
    <w:rsid w:val="00956DAE"/>
    <w:rsid w:val="00957900"/>
    <w:rsid w:val="00957ED4"/>
    <w:rsid w:val="00961ECA"/>
    <w:rsid w:val="0096279D"/>
    <w:rsid w:val="009628F1"/>
    <w:rsid w:val="00962D7D"/>
    <w:rsid w:val="009630E1"/>
    <w:rsid w:val="0096381D"/>
    <w:rsid w:val="00963FA3"/>
    <w:rsid w:val="0096480D"/>
    <w:rsid w:val="00965505"/>
    <w:rsid w:val="0096562B"/>
    <w:rsid w:val="00965A66"/>
    <w:rsid w:val="00965BB7"/>
    <w:rsid w:val="0096609F"/>
    <w:rsid w:val="009660F3"/>
    <w:rsid w:val="00967A4F"/>
    <w:rsid w:val="00967D0D"/>
    <w:rsid w:val="009729B7"/>
    <w:rsid w:val="00972B48"/>
    <w:rsid w:val="009733CF"/>
    <w:rsid w:val="00973776"/>
    <w:rsid w:val="00973D3F"/>
    <w:rsid w:val="00973FD4"/>
    <w:rsid w:val="009745BA"/>
    <w:rsid w:val="0097522F"/>
    <w:rsid w:val="009752E6"/>
    <w:rsid w:val="00975849"/>
    <w:rsid w:val="009767C9"/>
    <w:rsid w:val="00976F46"/>
    <w:rsid w:val="009772B1"/>
    <w:rsid w:val="00977F64"/>
    <w:rsid w:val="009807B9"/>
    <w:rsid w:val="00980D2D"/>
    <w:rsid w:val="00982A38"/>
    <w:rsid w:val="00983370"/>
    <w:rsid w:val="009838F5"/>
    <w:rsid w:val="009839F1"/>
    <w:rsid w:val="00983B37"/>
    <w:rsid w:val="00984009"/>
    <w:rsid w:val="009841DF"/>
    <w:rsid w:val="00985019"/>
    <w:rsid w:val="00987B28"/>
    <w:rsid w:val="00987D18"/>
    <w:rsid w:val="00987E3D"/>
    <w:rsid w:val="0099065D"/>
    <w:rsid w:val="009922E1"/>
    <w:rsid w:val="00992671"/>
    <w:rsid w:val="00992BBB"/>
    <w:rsid w:val="0099404B"/>
    <w:rsid w:val="009944C1"/>
    <w:rsid w:val="009947A6"/>
    <w:rsid w:val="009958B6"/>
    <w:rsid w:val="00996356"/>
    <w:rsid w:val="0099705A"/>
    <w:rsid w:val="009A038C"/>
    <w:rsid w:val="009A0BC8"/>
    <w:rsid w:val="009A1195"/>
    <w:rsid w:val="009A133E"/>
    <w:rsid w:val="009A180C"/>
    <w:rsid w:val="009A18BD"/>
    <w:rsid w:val="009A1A8C"/>
    <w:rsid w:val="009A2863"/>
    <w:rsid w:val="009A3560"/>
    <w:rsid w:val="009A45C6"/>
    <w:rsid w:val="009A5767"/>
    <w:rsid w:val="009A58A9"/>
    <w:rsid w:val="009A5A57"/>
    <w:rsid w:val="009A724C"/>
    <w:rsid w:val="009A75DE"/>
    <w:rsid w:val="009A7897"/>
    <w:rsid w:val="009A79BD"/>
    <w:rsid w:val="009B0029"/>
    <w:rsid w:val="009B0146"/>
    <w:rsid w:val="009B0506"/>
    <w:rsid w:val="009B0B99"/>
    <w:rsid w:val="009B2F51"/>
    <w:rsid w:val="009B4B16"/>
    <w:rsid w:val="009B5703"/>
    <w:rsid w:val="009B5801"/>
    <w:rsid w:val="009B61DF"/>
    <w:rsid w:val="009B63DA"/>
    <w:rsid w:val="009B657F"/>
    <w:rsid w:val="009B6ADB"/>
    <w:rsid w:val="009B6B6B"/>
    <w:rsid w:val="009B7271"/>
    <w:rsid w:val="009B77CA"/>
    <w:rsid w:val="009C06F1"/>
    <w:rsid w:val="009C087C"/>
    <w:rsid w:val="009C0E76"/>
    <w:rsid w:val="009C159C"/>
    <w:rsid w:val="009C21AC"/>
    <w:rsid w:val="009C420F"/>
    <w:rsid w:val="009C4C8B"/>
    <w:rsid w:val="009C6725"/>
    <w:rsid w:val="009C729E"/>
    <w:rsid w:val="009C782C"/>
    <w:rsid w:val="009C791A"/>
    <w:rsid w:val="009D0B32"/>
    <w:rsid w:val="009D0D89"/>
    <w:rsid w:val="009D0FD8"/>
    <w:rsid w:val="009D1390"/>
    <w:rsid w:val="009D1679"/>
    <w:rsid w:val="009D1FCC"/>
    <w:rsid w:val="009D4433"/>
    <w:rsid w:val="009D4649"/>
    <w:rsid w:val="009D481D"/>
    <w:rsid w:val="009D4D0C"/>
    <w:rsid w:val="009D5F60"/>
    <w:rsid w:val="009D6D0F"/>
    <w:rsid w:val="009D70C9"/>
    <w:rsid w:val="009D78A8"/>
    <w:rsid w:val="009E16E9"/>
    <w:rsid w:val="009E1875"/>
    <w:rsid w:val="009E2DC4"/>
    <w:rsid w:val="009E3931"/>
    <w:rsid w:val="009E5480"/>
    <w:rsid w:val="009E5E4C"/>
    <w:rsid w:val="009E7A9E"/>
    <w:rsid w:val="009F04AA"/>
    <w:rsid w:val="009F0644"/>
    <w:rsid w:val="009F078C"/>
    <w:rsid w:val="009F09FE"/>
    <w:rsid w:val="009F126F"/>
    <w:rsid w:val="009F1B42"/>
    <w:rsid w:val="009F1C7A"/>
    <w:rsid w:val="009F1D7B"/>
    <w:rsid w:val="009F2022"/>
    <w:rsid w:val="009F2BF6"/>
    <w:rsid w:val="009F3115"/>
    <w:rsid w:val="009F4279"/>
    <w:rsid w:val="009F4BEB"/>
    <w:rsid w:val="009F57A9"/>
    <w:rsid w:val="009F6647"/>
    <w:rsid w:val="009F6CD4"/>
    <w:rsid w:val="009F6FA6"/>
    <w:rsid w:val="009F7F83"/>
    <w:rsid w:val="00A00AF3"/>
    <w:rsid w:val="00A00E43"/>
    <w:rsid w:val="00A024F0"/>
    <w:rsid w:val="00A047DA"/>
    <w:rsid w:val="00A05086"/>
    <w:rsid w:val="00A05B31"/>
    <w:rsid w:val="00A067CF"/>
    <w:rsid w:val="00A06CBF"/>
    <w:rsid w:val="00A07E36"/>
    <w:rsid w:val="00A1028A"/>
    <w:rsid w:val="00A1090E"/>
    <w:rsid w:val="00A10FD2"/>
    <w:rsid w:val="00A118A1"/>
    <w:rsid w:val="00A126FB"/>
    <w:rsid w:val="00A12784"/>
    <w:rsid w:val="00A1295F"/>
    <w:rsid w:val="00A12ECC"/>
    <w:rsid w:val="00A13238"/>
    <w:rsid w:val="00A1388E"/>
    <w:rsid w:val="00A139DA"/>
    <w:rsid w:val="00A15AA2"/>
    <w:rsid w:val="00A16741"/>
    <w:rsid w:val="00A179AD"/>
    <w:rsid w:val="00A2005E"/>
    <w:rsid w:val="00A21326"/>
    <w:rsid w:val="00A21849"/>
    <w:rsid w:val="00A21A78"/>
    <w:rsid w:val="00A21D62"/>
    <w:rsid w:val="00A21EB5"/>
    <w:rsid w:val="00A22808"/>
    <w:rsid w:val="00A22F4E"/>
    <w:rsid w:val="00A23452"/>
    <w:rsid w:val="00A238D7"/>
    <w:rsid w:val="00A23D0A"/>
    <w:rsid w:val="00A2481F"/>
    <w:rsid w:val="00A24B8A"/>
    <w:rsid w:val="00A25049"/>
    <w:rsid w:val="00A253C9"/>
    <w:rsid w:val="00A25591"/>
    <w:rsid w:val="00A25AD6"/>
    <w:rsid w:val="00A25E5C"/>
    <w:rsid w:val="00A26A27"/>
    <w:rsid w:val="00A26A4B"/>
    <w:rsid w:val="00A2745E"/>
    <w:rsid w:val="00A27810"/>
    <w:rsid w:val="00A27C6B"/>
    <w:rsid w:val="00A27CC0"/>
    <w:rsid w:val="00A27FB2"/>
    <w:rsid w:val="00A30043"/>
    <w:rsid w:val="00A3022C"/>
    <w:rsid w:val="00A3042F"/>
    <w:rsid w:val="00A3047F"/>
    <w:rsid w:val="00A3066F"/>
    <w:rsid w:val="00A31184"/>
    <w:rsid w:val="00A31B23"/>
    <w:rsid w:val="00A31B37"/>
    <w:rsid w:val="00A33167"/>
    <w:rsid w:val="00A3337D"/>
    <w:rsid w:val="00A3378F"/>
    <w:rsid w:val="00A357CF"/>
    <w:rsid w:val="00A35D30"/>
    <w:rsid w:val="00A36AA1"/>
    <w:rsid w:val="00A36B5C"/>
    <w:rsid w:val="00A37268"/>
    <w:rsid w:val="00A37471"/>
    <w:rsid w:val="00A40DCD"/>
    <w:rsid w:val="00A410B7"/>
    <w:rsid w:val="00A4110D"/>
    <w:rsid w:val="00A41388"/>
    <w:rsid w:val="00A4178F"/>
    <w:rsid w:val="00A4184D"/>
    <w:rsid w:val="00A426EC"/>
    <w:rsid w:val="00A42F17"/>
    <w:rsid w:val="00A43EAE"/>
    <w:rsid w:val="00A45363"/>
    <w:rsid w:val="00A45C87"/>
    <w:rsid w:val="00A46D1E"/>
    <w:rsid w:val="00A47D5D"/>
    <w:rsid w:val="00A47E61"/>
    <w:rsid w:val="00A50AA1"/>
    <w:rsid w:val="00A51212"/>
    <w:rsid w:val="00A51661"/>
    <w:rsid w:val="00A51BD7"/>
    <w:rsid w:val="00A51E0C"/>
    <w:rsid w:val="00A5347B"/>
    <w:rsid w:val="00A546D2"/>
    <w:rsid w:val="00A54B7D"/>
    <w:rsid w:val="00A55191"/>
    <w:rsid w:val="00A5591E"/>
    <w:rsid w:val="00A56BA4"/>
    <w:rsid w:val="00A56ED7"/>
    <w:rsid w:val="00A60549"/>
    <w:rsid w:val="00A60C13"/>
    <w:rsid w:val="00A60E54"/>
    <w:rsid w:val="00A60E7D"/>
    <w:rsid w:val="00A617A0"/>
    <w:rsid w:val="00A61EB7"/>
    <w:rsid w:val="00A61EFD"/>
    <w:rsid w:val="00A6250D"/>
    <w:rsid w:val="00A626FC"/>
    <w:rsid w:val="00A633CA"/>
    <w:rsid w:val="00A634E6"/>
    <w:rsid w:val="00A63571"/>
    <w:rsid w:val="00A63646"/>
    <w:rsid w:val="00A64595"/>
    <w:rsid w:val="00A64FD9"/>
    <w:rsid w:val="00A65332"/>
    <w:rsid w:val="00A6682F"/>
    <w:rsid w:val="00A67240"/>
    <w:rsid w:val="00A67AA4"/>
    <w:rsid w:val="00A706A4"/>
    <w:rsid w:val="00A70918"/>
    <w:rsid w:val="00A70E14"/>
    <w:rsid w:val="00A71270"/>
    <w:rsid w:val="00A71A9F"/>
    <w:rsid w:val="00A72340"/>
    <w:rsid w:val="00A72730"/>
    <w:rsid w:val="00A72E81"/>
    <w:rsid w:val="00A736B1"/>
    <w:rsid w:val="00A73D61"/>
    <w:rsid w:val="00A73DED"/>
    <w:rsid w:val="00A7401E"/>
    <w:rsid w:val="00A74327"/>
    <w:rsid w:val="00A74404"/>
    <w:rsid w:val="00A74536"/>
    <w:rsid w:val="00A74585"/>
    <w:rsid w:val="00A74888"/>
    <w:rsid w:val="00A75A2D"/>
    <w:rsid w:val="00A767EF"/>
    <w:rsid w:val="00A77735"/>
    <w:rsid w:val="00A80B98"/>
    <w:rsid w:val="00A80C02"/>
    <w:rsid w:val="00A81822"/>
    <w:rsid w:val="00A81A52"/>
    <w:rsid w:val="00A81C64"/>
    <w:rsid w:val="00A82059"/>
    <w:rsid w:val="00A83D36"/>
    <w:rsid w:val="00A83F7D"/>
    <w:rsid w:val="00A8437A"/>
    <w:rsid w:val="00A856B3"/>
    <w:rsid w:val="00A85C0A"/>
    <w:rsid w:val="00A85F5D"/>
    <w:rsid w:val="00A868DA"/>
    <w:rsid w:val="00A86CDB"/>
    <w:rsid w:val="00A875E3"/>
    <w:rsid w:val="00A87AAB"/>
    <w:rsid w:val="00A9006C"/>
    <w:rsid w:val="00A9145C"/>
    <w:rsid w:val="00A916BB"/>
    <w:rsid w:val="00A91B1F"/>
    <w:rsid w:val="00A91D42"/>
    <w:rsid w:val="00A92187"/>
    <w:rsid w:val="00A92DAB"/>
    <w:rsid w:val="00A9313D"/>
    <w:rsid w:val="00A93489"/>
    <w:rsid w:val="00A93BD5"/>
    <w:rsid w:val="00A94936"/>
    <w:rsid w:val="00A9579D"/>
    <w:rsid w:val="00A95AAC"/>
    <w:rsid w:val="00A96350"/>
    <w:rsid w:val="00A9649A"/>
    <w:rsid w:val="00A96595"/>
    <w:rsid w:val="00A9663A"/>
    <w:rsid w:val="00A96938"/>
    <w:rsid w:val="00A96D8E"/>
    <w:rsid w:val="00A9749D"/>
    <w:rsid w:val="00A97668"/>
    <w:rsid w:val="00A97889"/>
    <w:rsid w:val="00A97C6E"/>
    <w:rsid w:val="00AA099B"/>
    <w:rsid w:val="00AA177E"/>
    <w:rsid w:val="00AA234D"/>
    <w:rsid w:val="00AA236F"/>
    <w:rsid w:val="00AA2416"/>
    <w:rsid w:val="00AA3372"/>
    <w:rsid w:val="00AA3E16"/>
    <w:rsid w:val="00AA40D5"/>
    <w:rsid w:val="00AA464F"/>
    <w:rsid w:val="00AA47DF"/>
    <w:rsid w:val="00AA4A0C"/>
    <w:rsid w:val="00AA4D5D"/>
    <w:rsid w:val="00AA5871"/>
    <w:rsid w:val="00AA5A9B"/>
    <w:rsid w:val="00AA5C42"/>
    <w:rsid w:val="00AA5CD0"/>
    <w:rsid w:val="00AA5E86"/>
    <w:rsid w:val="00AA6161"/>
    <w:rsid w:val="00AA65CE"/>
    <w:rsid w:val="00AA6F9E"/>
    <w:rsid w:val="00AA752B"/>
    <w:rsid w:val="00AA7FA9"/>
    <w:rsid w:val="00AB08BF"/>
    <w:rsid w:val="00AB0C32"/>
    <w:rsid w:val="00AB0EFF"/>
    <w:rsid w:val="00AB15D0"/>
    <w:rsid w:val="00AB1A1F"/>
    <w:rsid w:val="00AB1C72"/>
    <w:rsid w:val="00AB1D77"/>
    <w:rsid w:val="00AB2CDC"/>
    <w:rsid w:val="00AB3F03"/>
    <w:rsid w:val="00AB4164"/>
    <w:rsid w:val="00AB4318"/>
    <w:rsid w:val="00AB553B"/>
    <w:rsid w:val="00AB5BD6"/>
    <w:rsid w:val="00AB5CE6"/>
    <w:rsid w:val="00AB6672"/>
    <w:rsid w:val="00AB6F48"/>
    <w:rsid w:val="00AB7095"/>
    <w:rsid w:val="00AB7F09"/>
    <w:rsid w:val="00AB7FC5"/>
    <w:rsid w:val="00AC05BC"/>
    <w:rsid w:val="00AC0862"/>
    <w:rsid w:val="00AC0885"/>
    <w:rsid w:val="00AC1264"/>
    <w:rsid w:val="00AC1622"/>
    <w:rsid w:val="00AC1B41"/>
    <w:rsid w:val="00AC1E23"/>
    <w:rsid w:val="00AC28BF"/>
    <w:rsid w:val="00AC3061"/>
    <w:rsid w:val="00AC3781"/>
    <w:rsid w:val="00AC3797"/>
    <w:rsid w:val="00AC50F5"/>
    <w:rsid w:val="00AC517A"/>
    <w:rsid w:val="00AD11B6"/>
    <w:rsid w:val="00AD1570"/>
    <w:rsid w:val="00AD209D"/>
    <w:rsid w:val="00AD2577"/>
    <w:rsid w:val="00AD358F"/>
    <w:rsid w:val="00AD3B3E"/>
    <w:rsid w:val="00AD4A8E"/>
    <w:rsid w:val="00AD5038"/>
    <w:rsid w:val="00AD52F9"/>
    <w:rsid w:val="00AD592D"/>
    <w:rsid w:val="00AD5947"/>
    <w:rsid w:val="00AD5B46"/>
    <w:rsid w:val="00AD6026"/>
    <w:rsid w:val="00AD6C5D"/>
    <w:rsid w:val="00AD7662"/>
    <w:rsid w:val="00AD775B"/>
    <w:rsid w:val="00AD7B2D"/>
    <w:rsid w:val="00AE0D51"/>
    <w:rsid w:val="00AE0DF1"/>
    <w:rsid w:val="00AE14B2"/>
    <w:rsid w:val="00AE1C7F"/>
    <w:rsid w:val="00AE2E06"/>
    <w:rsid w:val="00AE4709"/>
    <w:rsid w:val="00AE4CD1"/>
    <w:rsid w:val="00AE5D5E"/>
    <w:rsid w:val="00AE6361"/>
    <w:rsid w:val="00AE682F"/>
    <w:rsid w:val="00AE6DB1"/>
    <w:rsid w:val="00AF0203"/>
    <w:rsid w:val="00AF0954"/>
    <w:rsid w:val="00AF1205"/>
    <w:rsid w:val="00AF12D7"/>
    <w:rsid w:val="00AF1DC0"/>
    <w:rsid w:val="00AF2080"/>
    <w:rsid w:val="00AF2A2A"/>
    <w:rsid w:val="00AF3478"/>
    <w:rsid w:val="00AF3504"/>
    <w:rsid w:val="00AF395C"/>
    <w:rsid w:val="00AF48DF"/>
    <w:rsid w:val="00AF4965"/>
    <w:rsid w:val="00AF5159"/>
    <w:rsid w:val="00AF56B0"/>
    <w:rsid w:val="00AF6140"/>
    <w:rsid w:val="00AF6533"/>
    <w:rsid w:val="00AF6689"/>
    <w:rsid w:val="00AF66B9"/>
    <w:rsid w:val="00B003F4"/>
    <w:rsid w:val="00B00918"/>
    <w:rsid w:val="00B01086"/>
    <w:rsid w:val="00B01D7C"/>
    <w:rsid w:val="00B01ED6"/>
    <w:rsid w:val="00B02A2F"/>
    <w:rsid w:val="00B02EEC"/>
    <w:rsid w:val="00B03304"/>
    <w:rsid w:val="00B03FAB"/>
    <w:rsid w:val="00B042CC"/>
    <w:rsid w:val="00B04CF6"/>
    <w:rsid w:val="00B04FF1"/>
    <w:rsid w:val="00B05309"/>
    <w:rsid w:val="00B056C7"/>
    <w:rsid w:val="00B05963"/>
    <w:rsid w:val="00B06B71"/>
    <w:rsid w:val="00B0710B"/>
    <w:rsid w:val="00B07D27"/>
    <w:rsid w:val="00B1074E"/>
    <w:rsid w:val="00B10D88"/>
    <w:rsid w:val="00B1167B"/>
    <w:rsid w:val="00B118CA"/>
    <w:rsid w:val="00B12606"/>
    <w:rsid w:val="00B12750"/>
    <w:rsid w:val="00B127E0"/>
    <w:rsid w:val="00B1370F"/>
    <w:rsid w:val="00B13AC7"/>
    <w:rsid w:val="00B15382"/>
    <w:rsid w:val="00B153F6"/>
    <w:rsid w:val="00B15B3B"/>
    <w:rsid w:val="00B161BA"/>
    <w:rsid w:val="00B2014A"/>
    <w:rsid w:val="00B20439"/>
    <w:rsid w:val="00B20ECA"/>
    <w:rsid w:val="00B214DA"/>
    <w:rsid w:val="00B21FE3"/>
    <w:rsid w:val="00B22DB1"/>
    <w:rsid w:val="00B2351E"/>
    <w:rsid w:val="00B239AA"/>
    <w:rsid w:val="00B23E08"/>
    <w:rsid w:val="00B24375"/>
    <w:rsid w:val="00B246F1"/>
    <w:rsid w:val="00B24C4E"/>
    <w:rsid w:val="00B2598B"/>
    <w:rsid w:val="00B259E1"/>
    <w:rsid w:val="00B25A12"/>
    <w:rsid w:val="00B25AA0"/>
    <w:rsid w:val="00B2644A"/>
    <w:rsid w:val="00B273F7"/>
    <w:rsid w:val="00B27A9F"/>
    <w:rsid w:val="00B3158B"/>
    <w:rsid w:val="00B31D73"/>
    <w:rsid w:val="00B337B6"/>
    <w:rsid w:val="00B33D33"/>
    <w:rsid w:val="00B33D68"/>
    <w:rsid w:val="00B33F7A"/>
    <w:rsid w:val="00B34DC0"/>
    <w:rsid w:val="00B34E2D"/>
    <w:rsid w:val="00B35751"/>
    <w:rsid w:val="00B358E3"/>
    <w:rsid w:val="00B36422"/>
    <w:rsid w:val="00B37BED"/>
    <w:rsid w:val="00B37E63"/>
    <w:rsid w:val="00B40190"/>
    <w:rsid w:val="00B40250"/>
    <w:rsid w:val="00B4038A"/>
    <w:rsid w:val="00B40501"/>
    <w:rsid w:val="00B407D1"/>
    <w:rsid w:val="00B40CA3"/>
    <w:rsid w:val="00B42505"/>
    <w:rsid w:val="00B43DCB"/>
    <w:rsid w:val="00B444A0"/>
    <w:rsid w:val="00B4471E"/>
    <w:rsid w:val="00B44F65"/>
    <w:rsid w:val="00B4593F"/>
    <w:rsid w:val="00B46214"/>
    <w:rsid w:val="00B46710"/>
    <w:rsid w:val="00B46A54"/>
    <w:rsid w:val="00B46BBD"/>
    <w:rsid w:val="00B46E88"/>
    <w:rsid w:val="00B46FD3"/>
    <w:rsid w:val="00B47241"/>
    <w:rsid w:val="00B476C9"/>
    <w:rsid w:val="00B501CA"/>
    <w:rsid w:val="00B505DF"/>
    <w:rsid w:val="00B50F69"/>
    <w:rsid w:val="00B5186E"/>
    <w:rsid w:val="00B51E03"/>
    <w:rsid w:val="00B52A7C"/>
    <w:rsid w:val="00B52F5C"/>
    <w:rsid w:val="00B539E2"/>
    <w:rsid w:val="00B53A20"/>
    <w:rsid w:val="00B53BE9"/>
    <w:rsid w:val="00B54341"/>
    <w:rsid w:val="00B543E0"/>
    <w:rsid w:val="00B54779"/>
    <w:rsid w:val="00B54B8C"/>
    <w:rsid w:val="00B5522D"/>
    <w:rsid w:val="00B561CA"/>
    <w:rsid w:val="00B56A48"/>
    <w:rsid w:val="00B56B8C"/>
    <w:rsid w:val="00B57186"/>
    <w:rsid w:val="00B57233"/>
    <w:rsid w:val="00B60076"/>
    <w:rsid w:val="00B61C9F"/>
    <w:rsid w:val="00B6248F"/>
    <w:rsid w:val="00B62DD1"/>
    <w:rsid w:val="00B647C9"/>
    <w:rsid w:val="00B64EE6"/>
    <w:rsid w:val="00B65372"/>
    <w:rsid w:val="00B658FF"/>
    <w:rsid w:val="00B66781"/>
    <w:rsid w:val="00B67AFB"/>
    <w:rsid w:val="00B70CC7"/>
    <w:rsid w:val="00B70D8A"/>
    <w:rsid w:val="00B7127D"/>
    <w:rsid w:val="00B71D0C"/>
    <w:rsid w:val="00B72568"/>
    <w:rsid w:val="00B729B2"/>
    <w:rsid w:val="00B73055"/>
    <w:rsid w:val="00B734A4"/>
    <w:rsid w:val="00B738D1"/>
    <w:rsid w:val="00B74669"/>
    <w:rsid w:val="00B74832"/>
    <w:rsid w:val="00B74C65"/>
    <w:rsid w:val="00B752C2"/>
    <w:rsid w:val="00B75355"/>
    <w:rsid w:val="00B76182"/>
    <w:rsid w:val="00B76608"/>
    <w:rsid w:val="00B76D61"/>
    <w:rsid w:val="00B7703D"/>
    <w:rsid w:val="00B77100"/>
    <w:rsid w:val="00B77157"/>
    <w:rsid w:val="00B7721D"/>
    <w:rsid w:val="00B811B2"/>
    <w:rsid w:val="00B83172"/>
    <w:rsid w:val="00B83310"/>
    <w:rsid w:val="00B839B2"/>
    <w:rsid w:val="00B84BF0"/>
    <w:rsid w:val="00B857C6"/>
    <w:rsid w:val="00B8658F"/>
    <w:rsid w:val="00B87148"/>
    <w:rsid w:val="00B87EBB"/>
    <w:rsid w:val="00B9023E"/>
    <w:rsid w:val="00B90AA2"/>
    <w:rsid w:val="00B90BEE"/>
    <w:rsid w:val="00B910EE"/>
    <w:rsid w:val="00B913D0"/>
    <w:rsid w:val="00B91C09"/>
    <w:rsid w:val="00B921F7"/>
    <w:rsid w:val="00B93500"/>
    <w:rsid w:val="00B93BEC"/>
    <w:rsid w:val="00B946B0"/>
    <w:rsid w:val="00B94DE2"/>
    <w:rsid w:val="00B94FE2"/>
    <w:rsid w:val="00B9521E"/>
    <w:rsid w:val="00B954F1"/>
    <w:rsid w:val="00B95803"/>
    <w:rsid w:val="00B960D6"/>
    <w:rsid w:val="00B97571"/>
    <w:rsid w:val="00B976B4"/>
    <w:rsid w:val="00B97BBD"/>
    <w:rsid w:val="00BA00EF"/>
    <w:rsid w:val="00BA03B3"/>
    <w:rsid w:val="00BA05F4"/>
    <w:rsid w:val="00BA088A"/>
    <w:rsid w:val="00BA1FF4"/>
    <w:rsid w:val="00BA2925"/>
    <w:rsid w:val="00BA3B23"/>
    <w:rsid w:val="00BA4637"/>
    <w:rsid w:val="00BA49DB"/>
    <w:rsid w:val="00BA4AA5"/>
    <w:rsid w:val="00BA674F"/>
    <w:rsid w:val="00BB052B"/>
    <w:rsid w:val="00BB1D3B"/>
    <w:rsid w:val="00BB2504"/>
    <w:rsid w:val="00BB2787"/>
    <w:rsid w:val="00BB3130"/>
    <w:rsid w:val="00BB349A"/>
    <w:rsid w:val="00BB3DD3"/>
    <w:rsid w:val="00BB420D"/>
    <w:rsid w:val="00BB4589"/>
    <w:rsid w:val="00BB458B"/>
    <w:rsid w:val="00BB49FC"/>
    <w:rsid w:val="00BB4F1B"/>
    <w:rsid w:val="00BB57EA"/>
    <w:rsid w:val="00BB632E"/>
    <w:rsid w:val="00BB7AAF"/>
    <w:rsid w:val="00BB7DBC"/>
    <w:rsid w:val="00BC0DCD"/>
    <w:rsid w:val="00BC166D"/>
    <w:rsid w:val="00BC2145"/>
    <w:rsid w:val="00BC281B"/>
    <w:rsid w:val="00BC29F9"/>
    <w:rsid w:val="00BC2A27"/>
    <w:rsid w:val="00BC3733"/>
    <w:rsid w:val="00BC3B22"/>
    <w:rsid w:val="00BC3CB4"/>
    <w:rsid w:val="00BC4625"/>
    <w:rsid w:val="00BC522E"/>
    <w:rsid w:val="00BC5475"/>
    <w:rsid w:val="00BC642B"/>
    <w:rsid w:val="00BC6625"/>
    <w:rsid w:val="00BC7D6C"/>
    <w:rsid w:val="00BD0EE4"/>
    <w:rsid w:val="00BD11FA"/>
    <w:rsid w:val="00BD2D43"/>
    <w:rsid w:val="00BD408B"/>
    <w:rsid w:val="00BD4662"/>
    <w:rsid w:val="00BD4A06"/>
    <w:rsid w:val="00BD4FF1"/>
    <w:rsid w:val="00BD550E"/>
    <w:rsid w:val="00BD554B"/>
    <w:rsid w:val="00BD555A"/>
    <w:rsid w:val="00BD594C"/>
    <w:rsid w:val="00BD622D"/>
    <w:rsid w:val="00BD73C9"/>
    <w:rsid w:val="00BE04C4"/>
    <w:rsid w:val="00BE0560"/>
    <w:rsid w:val="00BE0811"/>
    <w:rsid w:val="00BE1072"/>
    <w:rsid w:val="00BE28B0"/>
    <w:rsid w:val="00BE3426"/>
    <w:rsid w:val="00BE393D"/>
    <w:rsid w:val="00BE3D88"/>
    <w:rsid w:val="00BE3FB7"/>
    <w:rsid w:val="00BE4600"/>
    <w:rsid w:val="00BE4654"/>
    <w:rsid w:val="00BE5290"/>
    <w:rsid w:val="00BE578C"/>
    <w:rsid w:val="00BE7629"/>
    <w:rsid w:val="00BF0152"/>
    <w:rsid w:val="00BF0647"/>
    <w:rsid w:val="00BF1030"/>
    <w:rsid w:val="00BF1E29"/>
    <w:rsid w:val="00BF23ED"/>
    <w:rsid w:val="00BF23F8"/>
    <w:rsid w:val="00BF2470"/>
    <w:rsid w:val="00BF2BFE"/>
    <w:rsid w:val="00BF3264"/>
    <w:rsid w:val="00BF32B7"/>
    <w:rsid w:val="00BF3A61"/>
    <w:rsid w:val="00BF4815"/>
    <w:rsid w:val="00BF507F"/>
    <w:rsid w:val="00BF72D7"/>
    <w:rsid w:val="00BF7B69"/>
    <w:rsid w:val="00C004B4"/>
    <w:rsid w:val="00C00792"/>
    <w:rsid w:val="00C00818"/>
    <w:rsid w:val="00C013BA"/>
    <w:rsid w:val="00C01C91"/>
    <w:rsid w:val="00C01F11"/>
    <w:rsid w:val="00C02F7E"/>
    <w:rsid w:val="00C03589"/>
    <w:rsid w:val="00C03974"/>
    <w:rsid w:val="00C03E17"/>
    <w:rsid w:val="00C0429B"/>
    <w:rsid w:val="00C04585"/>
    <w:rsid w:val="00C05153"/>
    <w:rsid w:val="00C05A43"/>
    <w:rsid w:val="00C05C87"/>
    <w:rsid w:val="00C05D05"/>
    <w:rsid w:val="00C061D7"/>
    <w:rsid w:val="00C062DD"/>
    <w:rsid w:val="00C065BA"/>
    <w:rsid w:val="00C07289"/>
    <w:rsid w:val="00C111CA"/>
    <w:rsid w:val="00C119B4"/>
    <w:rsid w:val="00C12698"/>
    <w:rsid w:val="00C1274A"/>
    <w:rsid w:val="00C12967"/>
    <w:rsid w:val="00C142EA"/>
    <w:rsid w:val="00C1476C"/>
    <w:rsid w:val="00C148B7"/>
    <w:rsid w:val="00C15CF9"/>
    <w:rsid w:val="00C1641A"/>
    <w:rsid w:val="00C16B87"/>
    <w:rsid w:val="00C171D7"/>
    <w:rsid w:val="00C17660"/>
    <w:rsid w:val="00C17A2C"/>
    <w:rsid w:val="00C17AF6"/>
    <w:rsid w:val="00C17DB7"/>
    <w:rsid w:val="00C17DBC"/>
    <w:rsid w:val="00C20CDC"/>
    <w:rsid w:val="00C21741"/>
    <w:rsid w:val="00C2220B"/>
    <w:rsid w:val="00C2350E"/>
    <w:rsid w:val="00C242B6"/>
    <w:rsid w:val="00C248C4"/>
    <w:rsid w:val="00C24CA6"/>
    <w:rsid w:val="00C25874"/>
    <w:rsid w:val="00C2684D"/>
    <w:rsid w:val="00C27401"/>
    <w:rsid w:val="00C312C7"/>
    <w:rsid w:val="00C3149F"/>
    <w:rsid w:val="00C3172C"/>
    <w:rsid w:val="00C3182D"/>
    <w:rsid w:val="00C318E4"/>
    <w:rsid w:val="00C3305A"/>
    <w:rsid w:val="00C332F1"/>
    <w:rsid w:val="00C34A35"/>
    <w:rsid w:val="00C34ACE"/>
    <w:rsid w:val="00C35864"/>
    <w:rsid w:val="00C35D45"/>
    <w:rsid w:val="00C35D50"/>
    <w:rsid w:val="00C3695C"/>
    <w:rsid w:val="00C36CED"/>
    <w:rsid w:val="00C36D2A"/>
    <w:rsid w:val="00C37053"/>
    <w:rsid w:val="00C40444"/>
    <w:rsid w:val="00C409AD"/>
    <w:rsid w:val="00C4186C"/>
    <w:rsid w:val="00C41B5C"/>
    <w:rsid w:val="00C41D24"/>
    <w:rsid w:val="00C4245F"/>
    <w:rsid w:val="00C4253B"/>
    <w:rsid w:val="00C43848"/>
    <w:rsid w:val="00C43B7F"/>
    <w:rsid w:val="00C43DAE"/>
    <w:rsid w:val="00C44172"/>
    <w:rsid w:val="00C44654"/>
    <w:rsid w:val="00C45192"/>
    <w:rsid w:val="00C45197"/>
    <w:rsid w:val="00C4520C"/>
    <w:rsid w:val="00C45334"/>
    <w:rsid w:val="00C45352"/>
    <w:rsid w:val="00C470FF"/>
    <w:rsid w:val="00C47A01"/>
    <w:rsid w:val="00C50424"/>
    <w:rsid w:val="00C5147D"/>
    <w:rsid w:val="00C5206A"/>
    <w:rsid w:val="00C5255E"/>
    <w:rsid w:val="00C527DF"/>
    <w:rsid w:val="00C531BC"/>
    <w:rsid w:val="00C543CE"/>
    <w:rsid w:val="00C54C6A"/>
    <w:rsid w:val="00C54E6F"/>
    <w:rsid w:val="00C564A8"/>
    <w:rsid w:val="00C56A91"/>
    <w:rsid w:val="00C5721C"/>
    <w:rsid w:val="00C612AA"/>
    <w:rsid w:val="00C612B0"/>
    <w:rsid w:val="00C6141F"/>
    <w:rsid w:val="00C61F74"/>
    <w:rsid w:val="00C61FB4"/>
    <w:rsid w:val="00C62F9F"/>
    <w:rsid w:val="00C63769"/>
    <w:rsid w:val="00C6438C"/>
    <w:rsid w:val="00C64514"/>
    <w:rsid w:val="00C6464F"/>
    <w:rsid w:val="00C647B2"/>
    <w:rsid w:val="00C64AC0"/>
    <w:rsid w:val="00C64D50"/>
    <w:rsid w:val="00C64DAE"/>
    <w:rsid w:val="00C651DD"/>
    <w:rsid w:val="00C6658A"/>
    <w:rsid w:val="00C67805"/>
    <w:rsid w:val="00C67B4C"/>
    <w:rsid w:val="00C67C6B"/>
    <w:rsid w:val="00C67E6B"/>
    <w:rsid w:val="00C703A1"/>
    <w:rsid w:val="00C707FB"/>
    <w:rsid w:val="00C7165B"/>
    <w:rsid w:val="00C7210A"/>
    <w:rsid w:val="00C72A66"/>
    <w:rsid w:val="00C7325C"/>
    <w:rsid w:val="00C733E5"/>
    <w:rsid w:val="00C736FA"/>
    <w:rsid w:val="00C74020"/>
    <w:rsid w:val="00C776E9"/>
    <w:rsid w:val="00C7771B"/>
    <w:rsid w:val="00C80396"/>
    <w:rsid w:val="00C81277"/>
    <w:rsid w:val="00C81554"/>
    <w:rsid w:val="00C81B00"/>
    <w:rsid w:val="00C81C53"/>
    <w:rsid w:val="00C81CE2"/>
    <w:rsid w:val="00C8203B"/>
    <w:rsid w:val="00C8357D"/>
    <w:rsid w:val="00C83E22"/>
    <w:rsid w:val="00C84A60"/>
    <w:rsid w:val="00C85D01"/>
    <w:rsid w:val="00C85D69"/>
    <w:rsid w:val="00C87615"/>
    <w:rsid w:val="00C90841"/>
    <w:rsid w:val="00C90B69"/>
    <w:rsid w:val="00C916E5"/>
    <w:rsid w:val="00C91F9C"/>
    <w:rsid w:val="00C928A2"/>
    <w:rsid w:val="00C92B1F"/>
    <w:rsid w:val="00C93C4D"/>
    <w:rsid w:val="00C96379"/>
    <w:rsid w:val="00C97043"/>
    <w:rsid w:val="00CA00A7"/>
    <w:rsid w:val="00CA0452"/>
    <w:rsid w:val="00CA0ECD"/>
    <w:rsid w:val="00CA238B"/>
    <w:rsid w:val="00CA3132"/>
    <w:rsid w:val="00CA3235"/>
    <w:rsid w:val="00CA3322"/>
    <w:rsid w:val="00CA38C6"/>
    <w:rsid w:val="00CA481C"/>
    <w:rsid w:val="00CA499F"/>
    <w:rsid w:val="00CA5063"/>
    <w:rsid w:val="00CA6137"/>
    <w:rsid w:val="00CA6516"/>
    <w:rsid w:val="00CA6890"/>
    <w:rsid w:val="00CA7063"/>
    <w:rsid w:val="00CA7971"/>
    <w:rsid w:val="00CA7C55"/>
    <w:rsid w:val="00CB05B5"/>
    <w:rsid w:val="00CB12F0"/>
    <w:rsid w:val="00CB14EF"/>
    <w:rsid w:val="00CB1A28"/>
    <w:rsid w:val="00CB1C0A"/>
    <w:rsid w:val="00CB21AF"/>
    <w:rsid w:val="00CB2E8D"/>
    <w:rsid w:val="00CB42CD"/>
    <w:rsid w:val="00CB4740"/>
    <w:rsid w:val="00CB4B2B"/>
    <w:rsid w:val="00CB4F8B"/>
    <w:rsid w:val="00CB50F1"/>
    <w:rsid w:val="00CB530E"/>
    <w:rsid w:val="00CB5499"/>
    <w:rsid w:val="00CB5A97"/>
    <w:rsid w:val="00CB614B"/>
    <w:rsid w:val="00CB61CC"/>
    <w:rsid w:val="00CB6E58"/>
    <w:rsid w:val="00CB71EB"/>
    <w:rsid w:val="00CB7A13"/>
    <w:rsid w:val="00CC0A4E"/>
    <w:rsid w:val="00CC0C58"/>
    <w:rsid w:val="00CC1306"/>
    <w:rsid w:val="00CC13CC"/>
    <w:rsid w:val="00CC1490"/>
    <w:rsid w:val="00CC1CF2"/>
    <w:rsid w:val="00CC319C"/>
    <w:rsid w:val="00CC50EA"/>
    <w:rsid w:val="00CC5DEB"/>
    <w:rsid w:val="00CC66E7"/>
    <w:rsid w:val="00CC70FA"/>
    <w:rsid w:val="00CC78B3"/>
    <w:rsid w:val="00CC7E45"/>
    <w:rsid w:val="00CD015A"/>
    <w:rsid w:val="00CD0214"/>
    <w:rsid w:val="00CD035C"/>
    <w:rsid w:val="00CD39CE"/>
    <w:rsid w:val="00CD3BA5"/>
    <w:rsid w:val="00CD51E8"/>
    <w:rsid w:val="00CD5914"/>
    <w:rsid w:val="00CD6132"/>
    <w:rsid w:val="00CD6370"/>
    <w:rsid w:val="00CD6883"/>
    <w:rsid w:val="00CD6F3A"/>
    <w:rsid w:val="00CD779D"/>
    <w:rsid w:val="00CD7968"/>
    <w:rsid w:val="00CD7EB2"/>
    <w:rsid w:val="00CD7EEF"/>
    <w:rsid w:val="00CE093E"/>
    <w:rsid w:val="00CE1180"/>
    <w:rsid w:val="00CE2810"/>
    <w:rsid w:val="00CE2E38"/>
    <w:rsid w:val="00CE3963"/>
    <w:rsid w:val="00CE3CFA"/>
    <w:rsid w:val="00CE40AC"/>
    <w:rsid w:val="00CE4669"/>
    <w:rsid w:val="00CE4839"/>
    <w:rsid w:val="00CE4B08"/>
    <w:rsid w:val="00CE4D49"/>
    <w:rsid w:val="00CF097E"/>
    <w:rsid w:val="00CF0EA4"/>
    <w:rsid w:val="00CF10B2"/>
    <w:rsid w:val="00CF1BEE"/>
    <w:rsid w:val="00CF2C5E"/>
    <w:rsid w:val="00CF36BA"/>
    <w:rsid w:val="00CF3C5C"/>
    <w:rsid w:val="00CF4D44"/>
    <w:rsid w:val="00CF4EF2"/>
    <w:rsid w:val="00CF64DB"/>
    <w:rsid w:val="00CF6C3D"/>
    <w:rsid w:val="00CF720E"/>
    <w:rsid w:val="00CF761F"/>
    <w:rsid w:val="00CF7E91"/>
    <w:rsid w:val="00D00113"/>
    <w:rsid w:val="00D00E0F"/>
    <w:rsid w:val="00D010D7"/>
    <w:rsid w:val="00D014F7"/>
    <w:rsid w:val="00D0197B"/>
    <w:rsid w:val="00D01F2D"/>
    <w:rsid w:val="00D02937"/>
    <w:rsid w:val="00D0340C"/>
    <w:rsid w:val="00D03545"/>
    <w:rsid w:val="00D0367C"/>
    <w:rsid w:val="00D037C2"/>
    <w:rsid w:val="00D04199"/>
    <w:rsid w:val="00D04AE2"/>
    <w:rsid w:val="00D04F7D"/>
    <w:rsid w:val="00D04FAD"/>
    <w:rsid w:val="00D0531B"/>
    <w:rsid w:val="00D05341"/>
    <w:rsid w:val="00D05626"/>
    <w:rsid w:val="00D05891"/>
    <w:rsid w:val="00D067A0"/>
    <w:rsid w:val="00D0680D"/>
    <w:rsid w:val="00D075CE"/>
    <w:rsid w:val="00D10132"/>
    <w:rsid w:val="00D10281"/>
    <w:rsid w:val="00D10AD1"/>
    <w:rsid w:val="00D1139B"/>
    <w:rsid w:val="00D12C66"/>
    <w:rsid w:val="00D12FCB"/>
    <w:rsid w:val="00D13BBF"/>
    <w:rsid w:val="00D15640"/>
    <w:rsid w:val="00D169B3"/>
    <w:rsid w:val="00D16C2B"/>
    <w:rsid w:val="00D17C3E"/>
    <w:rsid w:val="00D2004E"/>
    <w:rsid w:val="00D2011F"/>
    <w:rsid w:val="00D2039F"/>
    <w:rsid w:val="00D20670"/>
    <w:rsid w:val="00D209D0"/>
    <w:rsid w:val="00D21D5F"/>
    <w:rsid w:val="00D22D3E"/>
    <w:rsid w:val="00D22FBA"/>
    <w:rsid w:val="00D23303"/>
    <w:rsid w:val="00D2375F"/>
    <w:rsid w:val="00D242FD"/>
    <w:rsid w:val="00D253A3"/>
    <w:rsid w:val="00D25A15"/>
    <w:rsid w:val="00D25AE3"/>
    <w:rsid w:val="00D25EC0"/>
    <w:rsid w:val="00D26583"/>
    <w:rsid w:val="00D26A3E"/>
    <w:rsid w:val="00D2702A"/>
    <w:rsid w:val="00D273A9"/>
    <w:rsid w:val="00D2751F"/>
    <w:rsid w:val="00D27963"/>
    <w:rsid w:val="00D279D8"/>
    <w:rsid w:val="00D30405"/>
    <w:rsid w:val="00D30D45"/>
    <w:rsid w:val="00D31901"/>
    <w:rsid w:val="00D31ACB"/>
    <w:rsid w:val="00D32077"/>
    <w:rsid w:val="00D3213E"/>
    <w:rsid w:val="00D32A56"/>
    <w:rsid w:val="00D32DCA"/>
    <w:rsid w:val="00D34A89"/>
    <w:rsid w:val="00D34BC1"/>
    <w:rsid w:val="00D353FF"/>
    <w:rsid w:val="00D35810"/>
    <w:rsid w:val="00D35C58"/>
    <w:rsid w:val="00D35F25"/>
    <w:rsid w:val="00D35F2F"/>
    <w:rsid w:val="00D36BFC"/>
    <w:rsid w:val="00D36DF7"/>
    <w:rsid w:val="00D37561"/>
    <w:rsid w:val="00D376CF"/>
    <w:rsid w:val="00D40A90"/>
    <w:rsid w:val="00D41923"/>
    <w:rsid w:val="00D41CED"/>
    <w:rsid w:val="00D42153"/>
    <w:rsid w:val="00D42341"/>
    <w:rsid w:val="00D42DAC"/>
    <w:rsid w:val="00D43005"/>
    <w:rsid w:val="00D4304F"/>
    <w:rsid w:val="00D437A5"/>
    <w:rsid w:val="00D44919"/>
    <w:rsid w:val="00D44B13"/>
    <w:rsid w:val="00D456B5"/>
    <w:rsid w:val="00D46224"/>
    <w:rsid w:val="00D46311"/>
    <w:rsid w:val="00D463FF"/>
    <w:rsid w:val="00D46BB0"/>
    <w:rsid w:val="00D46E6F"/>
    <w:rsid w:val="00D4724A"/>
    <w:rsid w:val="00D50374"/>
    <w:rsid w:val="00D50398"/>
    <w:rsid w:val="00D5067E"/>
    <w:rsid w:val="00D50DCF"/>
    <w:rsid w:val="00D523E1"/>
    <w:rsid w:val="00D53211"/>
    <w:rsid w:val="00D5415B"/>
    <w:rsid w:val="00D54223"/>
    <w:rsid w:val="00D54AF2"/>
    <w:rsid w:val="00D550FE"/>
    <w:rsid w:val="00D55120"/>
    <w:rsid w:val="00D554CD"/>
    <w:rsid w:val="00D564C5"/>
    <w:rsid w:val="00D609F5"/>
    <w:rsid w:val="00D60B1C"/>
    <w:rsid w:val="00D60DB6"/>
    <w:rsid w:val="00D61513"/>
    <w:rsid w:val="00D61CC5"/>
    <w:rsid w:val="00D62386"/>
    <w:rsid w:val="00D62BB8"/>
    <w:rsid w:val="00D62C55"/>
    <w:rsid w:val="00D636F1"/>
    <w:rsid w:val="00D63756"/>
    <w:rsid w:val="00D63F91"/>
    <w:rsid w:val="00D640AE"/>
    <w:rsid w:val="00D6442A"/>
    <w:rsid w:val="00D64CB5"/>
    <w:rsid w:val="00D659C9"/>
    <w:rsid w:val="00D6631C"/>
    <w:rsid w:val="00D66446"/>
    <w:rsid w:val="00D66B8B"/>
    <w:rsid w:val="00D673AF"/>
    <w:rsid w:val="00D675B8"/>
    <w:rsid w:val="00D67884"/>
    <w:rsid w:val="00D70072"/>
    <w:rsid w:val="00D70377"/>
    <w:rsid w:val="00D70798"/>
    <w:rsid w:val="00D71BC3"/>
    <w:rsid w:val="00D72A9C"/>
    <w:rsid w:val="00D72C87"/>
    <w:rsid w:val="00D74365"/>
    <w:rsid w:val="00D766E7"/>
    <w:rsid w:val="00D77ABC"/>
    <w:rsid w:val="00D80224"/>
    <w:rsid w:val="00D8109A"/>
    <w:rsid w:val="00D81EC1"/>
    <w:rsid w:val="00D82949"/>
    <w:rsid w:val="00D82980"/>
    <w:rsid w:val="00D84085"/>
    <w:rsid w:val="00D84C52"/>
    <w:rsid w:val="00D8558E"/>
    <w:rsid w:val="00D8574F"/>
    <w:rsid w:val="00D86A4F"/>
    <w:rsid w:val="00D86D70"/>
    <w:rsid w:val="00D86DD6"/>
    <w:rsid w:val="00D86F7E"/>
    <w:rsid w:val="00D8716D"/>
    <w:rsid w:val="00D87237"/>
    <w:rsid w:val="00D874D8"/>
    <w:rsid w:val="00D9037F"/>
    <w:rsid w:val="00D90959"/>
    <w:rsid w:val="00D92320"/>
    <w:rsid w:val="00D92787"/>
    <w:rsid w:val="00D92803"/>
    <w:rsid w:val="00D92D43"/>
    <w:rsid w:val="00D930E9"/>
    <w:rsid w:val="00D93741"/>
    <w:rsid w:val="00D9385C"/>
    <w:rsid w:val="00D93D57"/>
    <w:rsid w:val="00D95571"/>
    <w:rsid w:val="00D958D6"/>
    <w:rsid w:val="00D96290"/>
    <w:rsid w:val="00D9631D"/>
    <w:rsid w:val="00D97ACA"/>
    <w:rsid w:val="00DA0372"/>
    <w:rsid w:val="00DA03B1"/>
    <w:rsid w:val="00DA071F"/>
    <w:rsid w:val="00DA0B47"/>
    <w:rsid w:val="00DA0FC5"/>
    <w:rsid w:val="00DA1650"/>
    <w:rsid w:val="00DA2299"/>
    <w:rsid w:val="00DA2486"/>
    <w:rsid w:val="00DA3D86"/>
    <w:rsid w:val="00DA52B1"/>
    <w:rsid w:val="00DA5462"/>
    <w:rsid w:val="00DA5983"/>
    <w:rsid w:val="00DA5E2F"/>
    <w:rsid w:val="00DA7505"/>
    <w:rsid w:val="00DB0049"/>
    <w:rsid w:val="00DB084F"/>
    <w:rsid w:val="00DB0AE9"/>
    <w:rsid w:val="00DB0CFF"/>
    <w:rsid w:val="00DB169F"/>
    <w:rsid w:val="00DB1B6A"/>
    <w:rsid w:val="00DB1D79"/>
    <w:rsid w:val="00DB2C53"/>
    <w:rsid w:val="00DB32B9"/>
    <w:rsid w:val="00DB3BD7"/>
    <w:rsid w:val="00DB4656"/>
    <w:rsid w:val="00DB5F40"/>
    <w:rsid w:val="00DB68A6"/>
    <w:rsid w:val="00DB6EBA"/>
    <w:rsid w:val="00DB7960"/>
    <w:rsid w:val="00DB7BF7"/>
    <w:rsid w:val="00DC0356"/>
    <w:rsid w:val="00DC06A2"/>
    <w:rsid w:val="00DC09AE"/>
    <w:rsid w:val="00DC1983"/>
    <w:rsid w:val="00DC32A5"/>
    <w:rsid w:val="00DC32EB"/>
    <w:rsid w:val="00DC3820"/>
    <w:rsid w:val="00DC4541"/>
    <w:rsid w:val="00DC4665"/>
    <w:rsid w:val="00DC4875"/>
    <w:rsid w:val="00DC5186"/>
    <w:rsid w:val="00DC523F"/>
    <w:rsid w:val="00DC5559"/>
    <w:rsid w:val="00DC621B"/>
    <w:rsid w:val="00DC63D5"/>
    <w:rsid w:val="00DC6E9A"/>
    <w:rsid w:val="00DC711C"/>
    <w:rsid w:val="00DD02A5"/>
    <w:rsid w:val="00DD0D88"/>
    <w:rsid w:val="00DD1526"/>
    <w:rsid w:val="00DD1B3A"/>
    <w:rsid w:val="00DD1D24"/>
    <w:rsid w:val="00DD2F5A"/>
    <w:rsid w:val="00DD3531"/>
    <w:rsid w:val="00DD3B79"/>
    <w:rsid w:val="00DD3FA0"/>
    <w:rsid w:val="00DD46B3"/>
    <w:rsid w:val="00DD5374"/>
    <w:rsid w:val="00DD54CB"/>
    <w:rsid w:val="00DD6694"/>
    <w:rsid w:val="00DD6F77"/>
    <w:rsid w:val="00DD7A32"/>
    <w:rsid w:val="00DE0E63"/>
    <w:rsid w:val="00DE0FAF"/>
    <w:rsid w:val="00DE18F5"/>
    <w:rsid w:val="00DE48C5"/>
    <w:rsid w:val="00DE4FFB"/>
    <w:rsid w:val="00DE522A"/>
    <w:rsid w:val="00DE5CCE"/>
    <w:rsid w:val="00DE6EA5"/>
    <w:rsid w:val="00DE700D"/>
    <w:rsid w:val="00DE70CD"/>
    <w:rsid w:val="00DE768B"/>
    <w:rsid w:val="00DE7C22"/>
    <w:rsid w:val="00DF0338"/>
    <w:rsid w:val="00DF0430"/>
    <w:rsid w:val="00DF0A3F"/>
    <w:rsid w:val="00DF0EA3"/>
    <w:rsid w:val="00DF0FB4"/>
    <w:rsid w:val="00DF1DD4"/>
    <w:rsid w:val="00DF25F2"/>
    <w:rsid w:val="00DF2D2E"/>
    <w:rsid w:val="00DF2E40"/>
    <w:rsid w:val="00DF341C"/>
    <w:rsid w:val="00DF3890"/>
    <w:rsid w:val="00DF4A18"/>
    <w:rsid w:val="00DF4B17"/>
    <w:rsid w:val="00DF5197"/>
    <w:rsid w:val="00DF5585"/>
    <w:rsid w:val="00DF5E5F"/>
    <w:rsid w:val="00DF623F"/>
    <w:rsid w:val="00DF731F"/>
    <w:rsid w:val="00E00098"/>
    <w:rsid w:val="00E0104C"/>
    <w:rsid w:val="00E014EA"/>
    <w:rsid w:val="00E01C42"/>
    <w:rsid w:val="00E01FE0"/>
    <w:rsid w:val="00E02F78"/>
    <w:rsid w:val="00E045B7"/>
    <w:rsid w:val="00E04686"/>
    <w:rsid w:val="00E05240"/>
    <w:rsid w:val="00E05E95"/>
    <w:rsid w:val="00E05ECD"/>
    <w:rsid w:val="00E05FC8"/>
    <w:rsid w:val="00E06321"/>
    <w:rsid w:val="00E06AFC"/>
    <w:rsid w:val="00E06EC0"/>
    <w:rsid w:val="00E07F1C"/>
    <w:rsid w:val="00E108CB"/>
    <w:rsid w:val="00E115EF"/>
    <w:rsid w:val="00E11D65"/>
    <w:rsid w:val="00E129C7"/>
    <w:rsid w:val="00E12A29"/>
    <w:rsid w:val="00E14056"/>
    <w:rsid w:val="00E1427A"/>
    <w:rsid w:val="00E14D36"/>
    <w:rsid w:val="00E15948"/>
    <w:rsid w:val="00E16207"/>
    <w:rsid w:val="00E17944"/>
    <w:rsid w:val="00E17B2C"/>
    <w:rsid w:val="00E201A1"/>
    <w:rsid w:val="00E20C89"/>
    <w:rsid w:val="00E210C2"/>
    <w:rsid w:val="00E2183A"/>
    <w:rsid w:val="00E21BB7"/>
    <w:rsid w:val="00E23049"/>
    <w:rsid w:val="00E2321F"/>
    <w:rsid w:val="00E23373"/>
    <w:rsid w:val="00E23898"/>
    <w:rsid w:val="00E2396B"/>
    <w:rsid w:val="00E23A1C"/>
    <w:rsid w:val="00E23CDC"/>
    <w:rsid w:val="00E244AF"/>
    <w:rsid w:val="00E25066"/>
    <w:rsid w:val="00E25D40"/>
    <w:rsid w:val="00E2634E"/>
    <w:rsid w:val="00E267EA"/>
    <w:rsid w:val="00E26808"/>
    <w:rsid w:val="00E26D1B"/>
    <w:rsid w:val="00E26E5B"/>
    <w:rsid w:val="00E301A4"/>
    <w:rsid w:val="00E30C5F"/>
    <w:rsid w:val="00E31873"/>
    <w:rsid w:val="00E31ACF"/>
    <w:rsid w:val="00E31AE0"/>
    <w:rsid w:val="00E31B21"/>
    <w:rsid w:val="00E31CE0"/>
    <w:rsid w:val="00E32604"/>
    <w:rsid w:val="00E328B9"/>
    <w:rsid w:val="00E33011"/>
    <w:rsid w:val="00E33B62"/>
    <w:rsid w:val="00E342B4"/>
    <w:rsid w:val="00E344AF"/>
    <w:rsid w:val="00E344C1"/>
    <w:rsid w:val="00E3531A"/>
    <w:rsid w:val="00E35369"/>
    <w:rsid w:val="00E355B1"/>
    <w:rsid w:val="00E358A4"/>
    <w:rsid w:val="00E35C95"/>
    <w:rsid w:val="00E35CD3"/>
    <w:rsid w:val="00E35D32"/>
    <w:rsid w:val="00E35DE5"/>
    <w:rsid w:val="00E3629F"/>
    <w:rsid w:val="00E3756D"/>
    <w:rsid w:val="00E40393"/>
    <w:rsid w:val="00E40758"/>
    <w:rsid w:val="00E4109E"/>
    <w:rsid w:val="00E4158B"/>
    <w:rsid w:val="00E42775"/>
    <w:rsid w:val="00E42CD8"/>
    <w:rsid w:val="00E42EE2"/>
    <w:rsid w:val="00E43278"/>
    <w:rsid w:val="00E432AB"/>
    <w:rsid w:val="00E43624"/>
    <w:rsid w:val="00E449F8"/>
    <w:rsid w:val="00E456D0"/>
    <w:rsid w:val="00E5028F"/>
    <w:rsid w:val="00E50F98"/>
    <w:rsid w:val="00E51104"/>
    <w:rsid w:val="00E5332F"/>
    <w:rsid w:val="00E53EAF"/>
    <w:rsid w:val="00E53EFD"/>
    <w:rsid w:val="00E5427B"/>
    <w:rsid w:val="00E54545"/>
    <w:rsid w:val="00E55CE2"/>
    <w:rsid w:val="00E55D07"/>
    <w:rsid w:val="00E560FA"/>
    <w:rsid w:val="00E574E0"/>
    <w:rsid w:val="00E60135"/>
    <w:rsid w:val="00E61D36"/>
    <w:rsid w:val="00E625B5"/>
    <w:rsid w:val="00E62DCF"/>
    <w:rsid w:val="00E6384B"/>
    <w:rsid w:val="00E63970"/>
    <w:rsid w:val="00E63FBF"/>
    <w:rsid w:val="00E64282"/>
    <w:rsid w:val="00E64525"/>
    <w:rsid w:val="00E65120"/>
    <w:rsid w:val="00E665DA"/>
    <w:rsid w:val="00E66AE0"/>
    <w:rsid w:val="00E6723A"/>
    <w:rsid w:val="00E6746B"/>
    <w:rsid w:val="00E677D6"/>
    <w:rsid w:val="00E6787E"/>
    <w:rsid w:val="00E678A8"/>
    <w:rsid w:val="00E7068E"/>
    <w:rsid w:val="00E7077B"/>
    <w:rsid w:val="00E70A4A"/>
    <w:rsid w:val="00E71472"/>
    <w:rsid w:val="00E71497"/>
    <w:rsid w:val="00E71EB3"/>
    <w:rsid w:val="00E72F52"/>
    <w:rsid w:val="00E73233"/>
    <w:rsid w:val="00E7451D"/>
    <w:rsid w:val="00E74D83"/>
    <w:rsid w:val="00E772D2"/>
    <w:rsid w:val="00E777DB"/>
    <w:rsid w:val="00E77F05"/>
    <w:rsid w:val="00E77F34"/>
    <w:rsid w:val="00E8005B"/>
    <w:rsid w:val="00E80A11"/>
    <w:rsid w:val="00E812C9"/>
    <w:rsid w:val="00E81A6B"/>
    <w:rsid w:val="00E81DE8"/>
    <w:rsid w:val="00E8221E"/>
    <w:rsid w:val="00E823DD"/>
    <w:rsid w:val="00E82E7C"/>
    <w:rsid w:val="00E838A3"/>
    <w:rsid w:val="00E851E1"/>
    <w:rsid w:val="00E8528C"/>
    <w:rsid w:val="00E855D3"/>
    <w:rsid w:val="00E86A42"/>
    <w:rsid w:val="00E86DFF"/>
    <w:rsid w:val="00E86EFD"/>
    <w:rsid w:val="00E8784B"/>
    <w:rsid w:val="00E87D40"/>
    <w:rsid w:val="00E906DF"/>
    <w:rsid w:val="00E90B8B"/>
    <w:rsid w:val="00E90E0F"/>
    <w:rsid w:val="00E925A3"/>
    <w:rsid w:val="00E929DF"/>
    <w:rsid w:val="00E93590"/>
    <w:rsid w:val="00E9387E"/>
    <w:rsid w:val="00E9409B"/>
    <w:rsid w:val="00E9423F"/>
    <w:rsid w:val="00E94CDD"/>
    <w:rsid w:val="00E94E00"/>
    <w:rsid w:val="00E95867"/>
    <w:rsid w:val="00E966AB"/>
    <w:rsid w:val="00E96723"/>
    <w:rsid w:val="00E97158"/>
    <w:rsid w:val="00EA028D"/>
    <w:rsid w:val="00EA0DEB"/>
    <w:rsid w:val="00EA187E"/>
    <w:rsid w:val="00EA28CA"/>
    <w:rsid w:val="00EA29F2"/>
    <w:rsid w:val="00EA2C4C"/>
    <w:rsid w:val="00EA38A3"/>
    <w:rsid w:val="00EA3E0B"/>
    <w:rsid w:val="00EA4224"/>
    <w:rsid w:val="00EA5F38"/>
    <w:rsid w:val="00EA6389"/>
    <w:rsid w:val="00EA6B84"/>
    <w:rsid w:val="00EA6DBD"/>
    <w:rsid w:val="00EA6F62"/>
    <w:rsid w:val="00EA7D3A"/>
    <w:rsid w:val="00EA7F80"/>
    <w:rsid w:val="00EB088F"/>
    <w:rsid w:val="00EB0905"/>
    <w:rsid w:val="00EB0CC8"/>
    <w:rsid w:val="00EB226B"/>
    <w:rsid w:val="00EB264F"/>
    <w:rsid w:val="00EB2D11"/>
    <w:rsid w:val="00EB2EAD"/>
    <w:rsid w:val="00EB4400"/>
    <w:rsid w:val="00EB4C64"/>
    <w:rsid w:val="00EB5358"/>
    <w:rsid w:val="00EB537F"/>
    <w:rsid w:val="00EB5AC3"/>
    <w:rsid w:val="00EB6142"/>
    <w:rsid w:val="00EB6AFF"/>
    <w:rsid w:val="00EB6BEE"/>
    <w:rsid w:val="00EB6C5E"/>
    <w:rsid w:val="00EB7696"/>
    <w:rsid w:val="00EB7E75"/>
    <w:rsid w:val="00EC0924"/>
    <w:rsid w:val="00EC1031"/>
    <w:rsid w:val="00EC12C7"/>
    <w:rsid w:val="00EC189D"/>
    <w:rsid w:val="00EC2705"/>
    <w:rsid w:val="00EC2ED6"/>
    <w:rsid w:val="00EC3430"/>
    <w:rsid w:val="00EC41FF"/>
    <w:rsid w:val="00EC4573"/>
    <w:rsid w:val="00EC47A4"/>
    <w:rsid w:val="00EC48A3"/>
    <w:rsid w:val="00EC496D"/>
    <w:rsid w:val="00EC50BD"/>
    <w:rsid w:val="00EC54D9"/>
    <w:rsid w:val="00EC59F3"/>
    <w:rsid w:val="00EC5A5D"/>
    <w:rsid w:val="00EC6626"/>
    <w:rsid w:val="00EC66C0"/>
    <w:rsid w:val="00EC6B89"/>
    <w:rsid w:val="00EC6E60"/>
    <w:rsid w:val="00ED10D9"/>
    <w:rsid w:val="00ED1F88"/>
    <w:rsid w:val="00ED265F"/>
    <w:rsid w:val="00ED2914"/>
    <w:rsid w:val="00ED2A8E"/>
    <w:rsid w:val="00ED40FD"/>
    <w:rsid w:val="00ED416A"/>
    <w:rsid w:val="00ED4837"/>
    <w:rsid w:val="00ED4DE3"/>
    <w:rsid w:val="00ED5150"/>
    <w:rsid w:val="00ED5CEF"/>
    <w:rsid w:val="00ED654C"/>
    <w:rsid w:val="00ED65F7"/>
    <w:rsid w:val="00ED68CA"/>
    <w:rsid w:val="00ED7025"/>
    <w:rsid w:val="00ED7055"/>
    <w:rsid w:val="00EE010F"/>
    <w:rsid w:val="00EE0535"/>
    <w:rsid w:val="00EE0786"/>
    <w:rsid w:val="00EE27D6"/>
    <w:rsid w:val="00EE315D"/>
    <w:rsid w:val="00EE317C"/>
    <w:rsid w:val="00EE344B"/>
    <w:rsid w:val="00EE34AE"/>
    <w:rsid w:val="00EE3F9A"/>
    <w:rsid w:val="00EE45A4"/>
    <w:rsid w:val="00EE46B3"/>
    <w:rsid w:val="00EE5355"/>
    <w:rsid w:val="00EE660F"/>
    <w:rsid w:val="00EE6ED4"/>
    <w:rsid w:val="00EE7EAE"/>
    <w:rsid w:val="00EF0EAE"/>
    <w:rsid w:val="00EF0F53"/>
    <w:rsid w:val="00EF145B"/>
    <w:rsid w:val="00EF1817"/>
    <w:rsid w:val="00EF1B56"/>
    <w:rsid w:val="00EF1B95"/>
    <w:rsid w:val="00EF2540"/>
    <w:rsid w:val="00EF313D"/>
    <w:rsid w:val="00EF3730"/>
    <w:rsid w:val="00EF3CD1"/>
    <w:rsid w:val="00EF3D3E"/>
    <w:rsid w:val="00EF402C"/>
    <w:rsid w:val="00EF4207"/>
    <w:rsid w:val="00EF4BA2"/>
    <w:rsid w:val="00EF4DAB"/>
    <w:rsid w:val="00EF56CF"/>
    <w:rsid w:val="00EF5B4D"/>
    <w:rsid w:val="00EF75D8"/>
    <w:rsid w:val="00EF782E"/>
    <w:rsid w:val="00EF7FD7"/>
    <w:rsid w:val="00F01D8B"/>
    <w:rsid w:val="00F03D4D"/>
    <w:rsid w:val="00F0497A"/>
    <w:rsid w:val="00F055A4"/>
    <w:rsid w:val="00F056F2"/>
    <w:rsid w:val="00F0598F"/>
    <w:rsid w:val="00F05D5A"/>
    <w:rsid w:val="00F06CF3"/>
    <w:rsid w:val="00F07BC2"/>
    <w:rsid w:val="00F102FF"/>
    <w:rsid w:val="00F109CA"/>
    <w:rsid w:val="00F123DD"/>
    <w:rsid w:val="00F126A3"/>
    <w:rsid w:val="00F12938"/>
    <w:rsid w:val="00F12C56"/>
    <w:rsid w:val="00F13438"/>
    <w:rsid w:val="00F134BF"/>
    <w:rsid w:val="00F13DE3"/>
    <w:rsid w:val="00F14146"/>
    <w:rsid w:val="00F1429E"/>
    <w:rsid w:val="00F161AA"/>
    <w:rsid w:val="00F16457"/>
    <w:rsid w:val="00F16D42"/>
    <w:rsid w:val="00F1712A"/>
    <w:rsid w:val="00F17D64"/>
    <w:rsid w:val="00F205A5"/>
    <w:rsid w:val="00F20951"/>
    <w:rsid w:val="00F20DBA"/>
    <w:rsid w:val="00F211BB"/>
    <w:rsid w:val="00F21854"/>
    <w:rsid w:val="00F21B99"/>
    <w:rsid w:val="00F220AA"/>
    <w:rsid w:val="00F2303C"/>
    <w:rsid w:val="00F23689"/>
    <w:rsid w:val="00F24130"/>
    <w:rsid w:val="00F243C0"/>
    <w:rsid w:val="00F2478A"/>
    <w:rsid w:val="00F249E6"/>
    <w:rsid w:val="00F2571A"/>
    <w:rsid w:val="00F25AF4"/>
    <w:rsid w:val="00F2676E"/>
    <w:rsid w:val="00F2696A"/>
    <w:rsid w:val="00F275AE"/>
    <w:rsid w:val="00F275BA"/>
    <w:rsid w:val="00F279E2"/>
    <w:rsid w:val="00F27AC9"/>
    <w:rsid w:val="00F27EE8"/>
    <w:rsid w:val="00F30A5A"/>
    <w:rsid w:val="00F31198"/>
    <w:rsid w:val="00F31429"/>
    <w:rsid w:val="00F31B2C"/>
    <w:rsid w:val="00F32A74"/>
    <w:rsid w:val="00F3372B"/>
    <w:rsid w:val="00F34157"/>
    <w:rsid w:val="00F34687"/>
    <w:rsid w:val="00F35DAE"/>
    <w:rsid w:val="00F35F5D"/>
    <w:rsid w:val="00F36A2B"/>
    <w:rsid w:val="00F36E00"/>
    <w:rsid w:val="00F36E5F"/>
    <w:rsid w:val="00F37B87"/>
    <w:rsid w:val="00F402DA"/>
    <w:rsid w:val="00F4068D"/>
    <w:rsid w:val="00F40D32"/>
    <w:rsid w:val="00F41048"/>
    <w:rsid w:val="00F4457C"/>
    <w:rsid w:val="00F44F84"/>
    <w:rsid w:val="00F45169"/>
    <w:rsid w:val="00F455C8"/>
    <w:rsid w:val="00F457D0"/>
    <w:rsid w:val="00F46373"/>
    <w:rsid w:val="00F463C2"/>
    <w:rsid w:val="00F4650B"/>
    <w:rsid w:val="00F46CB5"/>
    <w:rsid w:val="00F4704C"/>
    <w:rsid w:val="00F47B3D"/>
    <w:rsid w:val="00F50291"/>
    <w:rsid w:val="00F502E5"/>
    <w:rsid w:val="00F51BDD"/>
    <w:rsid w:val="00F520FD"/>
    <w:rsid w:val="00F525FE"/>
    <w:rsid w:val="00F52DC2"/>
    <w:rsid w:val="00F53037"/>
    <w:rsid w:val="00F530BA"/>
    <w:rsid w:val="00F53810"/>
    <w:rsid w:val="00F53D51"/>
    <w:rsid w:val="00F5448F"/>
    <w:rsid w:val="00F54CFC"/>
    <w:rsid w:val="00F55DB4"/>
    <w:rsid w:val="00F5639C"/>
    <w:rsid w:val="00F56D3F"/>
    <w:rsid w:val="00F57AA2"/>
    <w:rsid w:val="00F60025"/>
    <w:rsid w:val="00F60064"/>
    <w:rsid w:val="00F60529"/>
    <w:rsid w:val="00F60EC7"/>
    <w:rsid w:val="00F611CC"/>
    <w:rsid w:val="00F61265"/>
    <w:rsid w:val="00F613F2"/>
    <w:rsid w:val="00F614B2"/>
    <w:rsid w:val="00F61DA6"/>
    <w:rsid w:val="00F621C1"/>
    <w:rsid w:val="00F629E9"/>
    <w:rsid w:val="00F63FA2"/>
    <w:rsid w:val="00F646A5"/>
    <w:rsid w:val="00F65D15"/>
    <w:rsid w:val="00F65FA5"/>
    <w:rsid w:val="00F66AE1"/>
    <w:rsid w:val="00F67065"/>
    <w:rsid w:val="00F671D2"/>
    <w:rsid w:val="00F67E6A"/>
    <w:rsid w:val="00F67EEE"/>
    <w:rsid w:val="00F708E2"/>
    <w:rsid w:val="00F71066"/>
    <w:rsid w:val="00F717FC"/>
    <w:rsid w:val="00F72141"/>
    <w:rsid w:val="00F72A41"/>
    <w:rsid w:val="00F74743"/>
    <w:rsid w:val="00F749C9"/>
    <w:rsid w:val="00F74C11"/>
    <w:rsid w:val="00F74EC3"/>
    <w:rsid w:val="00F763D7"/>
    <w:rsid w:val="00F772A8"/>
    <w:rsid w:val="00F776C4"/>
    <w:rsid w:val="00F80B17"/>
    <w:rsid w:val="00F8114A"/>
    <w:rsid w:val="00F8133F"/>
    <w:rsid w:val="00F8143D"/>
    <w:rsid w:val="00F818DA"/>
    <w:rsid w:val="00F8193E"/>
    <w:rsid w:val="00F824FA"/>
    <w:rsid w:val="00F82E05"/>
    <w:rsid w:val="00F83BC8"/>
    <w:rsid w:val="00F83BF8"/>
    <w:rsid w:val="00F84436"/>
    <w:rsid w:val="00F852C0"/>
    <w:rsid w:val="00F85FF7"/>
    <w:rsid w:val="00F86007"/>
    <w:rsid w:val="00F862EA"/>
    <w:rsid w:val="00F87525"/>
    <w:rsid w:val="00F87D4D"/>
    <w:rsid w:val="00F9000E"/>
    <w:rsid w:val="00F90065"/>
    <w:rsid w:val="00F917A2"/>
    <w:rsid w:val="00F91816"/>
    <w:rsid w:val="00F924C4"/>
    <w:rsid w:val="00F939B6"/>
    <w:rsid w:val="00F93E94"/>
    <w:rsid w:val="00F9418D"/>
    <w:rsid w:val="00F958F7"/>
    <w:rsid w:val="00F97B7C"/>
    <w:rsid w:val="00F97C20"/>
    <w:rsid w:val="00FA0FE3"/>
    <w:rsid w:val="00FA2D9B"/>
    <w:rsid w:val="00FA2FA1"/>
    <w:rsid w:val="00FA3042"/>
    <w:rsid w:val="00FA3AE8"/>
    <w:rsid w:val="00FA55D9"/>
    <w:rsid w:val="00FA6585"/>
    <w:rsid w:val="00FA6780"/>
    <w:rsid w:val="00FA6C28"/>
    <w:rsid w:val="00FA6F20"/>
    <w:rsid w:val="00FA6FEC"/>
    <w:rsid w:val="00FA7684"/>
    <w:rsid w:val="00FA7C7B"/>
    <w:rsid w:val="00FB2126"/>
    <w:rsid w:val="00FB29F2"/>
    <w:rsid w:val="00FB2B0E"/>
    <w:rsid w:val="00FB3B24"/>
    <w:rsid w:val="00FB43E8"/>
    <w:rsid w:val="00FB5D87"/>
    <w:rsid w:val="00FB5FAE"/>
    <w:rsid w:val="00FB7363"/>
    <w:rsid w:val="00FB77F3"/>
    <w:rsid w:val="00FB7AF7"/>
    <w:rsid w:val="00FB7B02"/>
    <w:rsid w:val="00FB7BC2"/>
    <w:rsid w:val="00FB7DED"/>
    <w:rsid w:val="00FC0128"/>
    <w:rsid w:val="00FC0763"/>
    <w:rsid w:val="00FC084C"/>
    <w:rsid w:val="00FC0BE7"/>
    <w:rsid w:val="00FC11AF"/>
    <w:rsid w:val="00FC1250"/>
    <w:rsid w:val="00FC2776"/>
    <w:rsid w:val="00FC2E8B"/>
    <w:rsid w:val="00FC4C90"/>
    <w:rsid w:val="00FC4CC7"/>
    <w:rsid w:val="00FC51A8"/>
    <w:rsid w:val="00FC689F"/>
    <w:rsid w:val="00FC7D60"/>
    <w:rsid w:val="00FD0CC9"/>
    <w:rsid w:val="00FD2354"/>
    <w:rsid w:val="00FD2890"/>
    <w:rsid w:val="00FD2E71"/>
    <w:rsid w:val="00FD3207"/>
    <w:rsid w:val="00FD3631"/>
    <w:rsid w:val="00FD44ED"/>
    <w:rsid w:val="00FD4617"/>
    <w:rsid w:val="00FD4618"/>
    <w:rsid w:val="00FD4B9A"/>
    <w:rsid w:val="00FD4DD9"/>
    <w:rsid w:val="00FD501D"/>
    <w:rsid w:val="00FD5FF2"/>
    <w:rsid w:val="00FD6665"/>
    <w:rsid w:val="00FD7515"/>
    <w:rsid w:val="00FD7A30"/>
    <w:rsid w:val="00FD7A7B"/>
    <w:rsid w:val="00FD7FF3"/>
    <w:rsid w:val="00FE020A"/>
    <w:rsid w:val="00FE0369"/>
    <w:rsid w:val="00FE046C"/>
    <w:rsid w:val="00FE0547"/>
    <w:rsid w:val="00FE0D80"/>
    <w:rsid w:val="00FE12F6"/>
    <w:rsid w:val="00FE13B4"/>
    <w:rsid w:val="00FE13BA"/>
    <w:rsid w:val="00FE1A12"/>
    <w:rsid w:val="00FE1A46"/>
    <w:rsid w:val="00FE1EEC"/>
    <w:rsid w:val="00FE2654"/>
    <w:rsid w:val="00FE2762"/>
    <w:rsid w:val="00FE2763"/>
    <w:rsid w:val="00FE2E04"/>
    <w:rsid w:val="00FE3376"/>
    <w:rsid w:val="00FE3A1A"/>
    <w:rsid w:val="00FE4556"/>
    <w:rsid w:val="00FE69A0"/>
    <w:rsid w:val="00FE6CD4"/>
    <w:rsid w:val="00FE6D2C"/>
    <w:rsid w:val="00FF000C"/>
    <w:rsid w:val="00FF0259"/>
    <w:rsid w:val="00FF0C7E"/>
    <w:rsid w:val="00FF110A"/>
    <w:rsid w:val="00FF19E2"/>
    <w:rsid w:val="00FF1AFF"/>
    <w:rsid w:val="00FF1B1E"/>
    <w:rsid w:val="00FF1F7A"/>
    <w:rsid w:val="00FF3165"/>
    <w:rsid w:val="00FF320E"/>
    <w:rsid w:val="00FF3DC8"/>
    <w:rsid w:val="00FF4108"/>
    <w:rsid w:val="00FF56D8"/>
    <w:rsid w:val="00FF6A13"/>
    <w:rsid w:val="00FF701B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B8CA8"/>
  <w15:chartTrackingRefBased/>
  <w15:docId w15:val="{BEF5E224-8198-4430-8D13-A065A01D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2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6CD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eastAsiaTheme="majorEastAsia" w:cstheme="majorBidi"/>
      <w:i/>
      <w:color w:val="365F91" w:themeColor="accent1" w:themeShade="BF"/>
      <w:sz w:val="26"/>
      <w:szCs w:val="26"/>
      <w:bdr w:val="nil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A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CDB"/>
    <w:rPr>
      <w:rFonts w:ascii="Arial" w:eastAsiaTheme="majorEastAsia" w:hAnsi="Arial" w:cstheme="majorBidi"/>
      <w:i/>
      <w:color w:val="365F91" w:themeColor="accent1" w:themeShade="BF"/>
      <w:sz w:val="26"/>
      <w:szCs w:val="26"/>
      <w:bdr w:val="nil"/>
      <w:lang w:eastAsia="en-US"/>
    </w:rPr>
  </w:style>
  <w:style w:type="table" w:styleId="TableGrid">
    <w:name w:val="Table Grid"/>
    <w:basedOn w:val="TableNormal"/>
    <w:uiPriority w:val="59"/>
    <w:rsid w:val="0001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1A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D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D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C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697C7C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xmsonormal">
    <w:name w:val="x_msonormal"/>
    <w:basedOn w:val="Normal"/>
    <w:rsid w:val="004E3F46"/>
    <w:rPr>
      <w:rFonts w:ascii="Calibri" w:eastAsiaTheme="minorHAns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2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25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25E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3BC3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f0">
    <w:name w:val="pf0"/>
    <w:basedOn w:val="Normal"/>
    <w:rsid w:val="00945C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D2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5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A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12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40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34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34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53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688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59944.F377ACB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0C91F37DFEC4CBE8B92A859FC888C" ma:contentTypeVersion="14" ma:contentTypeDescription="Create a new document." ma:contentTypeScope="" ma:versionID="70b53de75e07a84f89a3b006f0aea2fc">
  <xsd:schema xmlns:xsd="http://www.w3.org/2001/XMLSchema" xmlns:xs="http://www.w3.org/2001/XMLSchema" xmlns:p="http://schemas.microsoft.com/office/2006/metadata/properties" xmlns:ns3="e94104af-34cd-41f1-8eaf-4e932446ab59" xmlns:ns4="02c0f274-c74c-40c2-bcae-e140b8042a9c" targetNamespace="http://schemas.microsoft.com/office/2006/metadata/properties" ma:root="true" ma:fieldsID="cb1025d494f57916a426ea30bc7c0bc0" ns3:_="" ns4:_="">
    <xsd:import namespace="e94104af-34cd-41f1-8eaf-4e932446ab59"/>
    <xsd:import namespace="02c0f274-c74c-40c2-bcae-e140b8042a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04af-34cd-41f1-8eaf-4e932446ab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0f274-c74c-40c2-bcae-e140b804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7760C-CDA7-4463-9B5C-8BB17FFF2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7F5C2-7D06-402A-8C5F-DEC9772E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04af-34cd-41f1-8eaf-4e932446ab59"/>
    <ds:schemaRef ds:uri="02c0f274-c74c-40c2-bcae-e140b804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83B6A-A598-48A6-AF28-B5378ED9B1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662F1-03ED-45AD-A8D0-2B25E0975B8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3889</Characters>
  <Application>Microsoft Office Word</Application>
  <DocSecurity>0</DocSecurity>
  <Lines>486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Budworth</dc:creator>
  <cp:keywords/>
  <dc:description/>
  <cp:lastModifiedBy>Richard Rolfe</cp:lastModifiedBy>
  <cp:revision>181</cp:revision>
  <cp:lastPrinted>2019-12-17T13:23:00Z</cp:lastPrinted>
  <dcterms:created xsi:type="dcterms:W3CDTF">2025-11-21T14:31:00Z</dcterms:created>
  <dcterms:modified xsi:type="dcterms:W3CDTF">2025-12-22T15:37:00Z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81272c-73d6-4df8-b526-4ff3caa5cc57_Enabled">
    <vt:lpwstr>true</vt:lpwstr>
  </property>
  <property fmtid="{D5CDD505-2E9C-101B-9397-08002B2CF9AE}" pid="3" name="MSIP_Label_ce81272c-73d6-4df8-b526-4ff3caa5cc57_SetDate">
    <vt:lpwstr>2021-06-28T11:21:59Z</vt:lpwstr>
  </property>
  <property fmtid="{D5CDD505-2E9C-101B-9397-08002B2CF9AE}" pid="4" name="MSIP_Label_ce81272c-73d6-4df8-b526-4ff3caa5cc57_Method">
    <vt:lpwstr>Privileged</vt:lpwstr>
  </property>
  <property fmtid="{D5CDD505-2E9C-101B-9397-08002B2CF9AE}" pid="5" name="MSIP_Label_ce81272c-73d6-4df8-b526-4ff3caa5cc57_Name">
    <vt:lpwstr>Sensitive</vt:lpwstr>
  </property>
  <property fmtid="{D5CDD505-2E9C-101B-9397-08002B2CF9AE}" pid="6" name="MSIP_Label_ce81272c-73d6-4df8-b526-4ff3caa5cc57_SiteId">
    <vt:lpwstr>dd615949-5bd0-4da0-ac52-28ef8d336373</vt:lpwstr>
  </property>
  <property fmtid="{D5CDD505-2E9C-101B-9397-08002B2CF9AE}" pid="7" name="MSIP_Label_ce81272c-73d6-4df8-b526-4ff3caa5cc57_ActionId">
    <vt:lpwstr>a520c99e-9b97-48c6-aedc-39f756dc287f</vt:lpwstr>
  </property>
  <property fmtid="{D5CDD505-2E9C-101B-9397-08002B2CF9AE}" pid="8" name="MSIP_Label_ce81272c-73d6-4df8-b526-4ff3caa5cc57_ContentBits">
    <vt:lpwstr>0</vt:lpwstr>
  </property>
  <property fmtid="{D5CDD505-2E9C-101B-9397-08002B2CF9AE}" pid="9" name="ContentTypeId">
    <vt:lpwstr>0x010100FB00C91F37DFEC4CBE8B92A859FC888C</vt:lpwstr>
  </property>
</Properties>
</file>